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C0" w:rsidRDefault="00B524C0" w:rsidP="00B524C0">
      <w:r>
        <w:t xml:space="preserve">Макет инструкции по охране труда </w:t>
      </w:r>
    </w:p>
    <w:p w:rsidR="00B524C0" w:rsidRDefault="00B524C0" w:rsidP="00B524C0">
      <w:r>
        <w:t>для водителей грузовых автомобилей</w:t>
      </w:r>
    </w:p>
    <w:p w:rsidR="00B524C0" w:rsidRDefault="00B524C0" w:rsidP="00B524C0">
      <w:r>
        <w:t>МИ-2-3-2009</w:t>
      </w:r>
    </w:p>
    <w:p w:rsidR="00B524C0" w:rsidRDefault="00B524C0" w:rsidP="00B524C0">
      <w:r>
        <w:t xml:space="preserve">Макет инструкции по охране труда для водителей грузовых автомобилей МИ-2-3-2009 подготовлен на основе СП 12-135-2003 "Безопасность труда в строительстве. Отраслевые типовые инструкции по охране труда", содержащего отраслевую типовую инструкцию по охране труда - ТИ РО 005-2003, с учетом требований действующих законодательных и нормативных правовых актов, содержащих государственные нормативные требования охраны труда. </w:t>
      </w:r>
    </w:p>
    <w:p w:rsidR="00B524C0" w:rsidRDefault="00B524C0" w:rsidP="00B524C0">
      <w:r>
        <w:t xml:space="preserve">-------------------------------- </w:t>
      </w:r>
    </w:p>
    <w:p w:rsidR="00B524C0" w:rsidRDefault="00B524C0" w:rsidP="00B524C0">
      <w:r>
        <w:t>&lt;*&gt; Дополнительно - ПОТ РМ-027-2003. Межотраслевые правила по охране труда на автомобильном транспорте. Утверждены Постановлением Минтруда России от 12 мая 2003 г. N 28.</w:t>
      </w:r>
    </w:p>
    <w:p w:rsidR="00B524C0" w:rsidRDefault="00B524C0" w:rsidP="00B524C0">
      <w:r>
        <w:t>Макет предназначен для подготовки инструкции по охране труда для водителей грузовых автомобилей (далее - водителей) при выполнении ими работ согласно профессии и квалификации.</w:t>
      </w:r>
    </w:p>
    <w:p w:rsidR="00B524C0" w:rsidRDefault="00B524C0" w:rsidP="00B524C0">
      <w:r>
        <w:t>Общие требования безопасности</w:t>
      </w:r>
    </w:p>
    <w:p w:rsidR="00B524C0" w:rsidRDefault="00B524C0" w:rsidP="00B524C0">
      <w:r>
        <w:t xml:space="preserve">1. Работники не моложе 18 лет, прошедшие соответствующую подготовку, имеющие удостоверение на право вождения грузовых автомобилей, не имеющие противопоказаний по полу при выполнении отдельных работ, перед допуском к самостоятельной работе должны пройти: </w:t>
      </w:r>
    </w:p>
    <w:p w:rsidR="00B524C0" w:rsidRDefault="00B524C0" w:rsidP="00B524C0">
      <w: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</w:t>
      </w:r>
      <w:proofErr w:type="spellStart"/>
      <w:r>
        <w:t>Минздравсоцразвития</w:t>
      </w:r>
      <w:proofErr w:type="spellEnd"/>
      <w:r>
        <w:t xml:space="preserve"> России; </w:t>
      </w:r>
    </w:p>
    <w:p w:rsidR="00B524C0" w:rsidRDefault="00B524C0" w:rsidP="00B524C0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B524C0" w:rsidRDefault="00B524C0" w:rsidP="00B524C0">
      <w:r>
        <w:t xml:space="preserve">2. Водители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B524C0" w:rsidRDefault="00B524C0" w:rsidP="00B524C0">
      <w:r>
        <w:t xml:space="preserve">движущиеся машины, механизмы и их подвижные части; </w:t>
      </w:r>
    </w:p>
    <w:p w:rsidR="00B524C0" w:rsidRDefault="00B524C0" w:rsidP="00B524C0">
      <w:r>
        <w:t xml:space="preserve">повышенная запыленность и загазованность воздуха рабочей зоны; </w:t>
      </w:r>
    </w:p>
    <w:p w:rsidR="00B524C0" w:rsidRDefault="00B524C0" w:rsidP="00B524C0">
      <w:r>
        <w:t xml:space="preserve">повышенный уровень шума и вибрации на рабочем месте; </w:t>
      </w:r>
    </w:p>
    <w:p w:rsidR="00B524C0" w:rsidRDefault="00B524C0" w:rsidP="00B524C0">
      <w:r>
        <w:t xml:space="preserve">эмоциональные перегрузки. </w:t>
      </w:r>
    </w:p>
    <w:p w:rsidR="00B524C0" w:rsidRDefault="00B524C0" w:rsidP="00B524C0">
      <w:r>
        <w:t xml:space="preserve">3. Для защиты от механических воздействий и загрязнений водители обязаны использовать предоставляемые работодателями бесплатно: </w:t>
      </w:r>
    </w:p>
    <w:p w:rsidR="00B524C0" w:rsidRDefault="00B524C0" w:rsidP="00B524C0">
      <w:r>
        <w:t xml:space="preserve">комбинезоны хлопчатобумажные или костюмы из смешанных тканей; </w:t>
      </w:r>
    </w:p>
    <w:p w:rsidR="00B524C0" w:rsidRDefault="00B524C0" w:rsidP="00B524C0">
      <w:r>
        <w:t xml:space="preserve">сапоги резиновые или ботинки кожаные; </w:t>
      </w:r>
    </w:p>
    <w:p w:rsidR="00B524C0" w:rsidRDefault="00B524C0" w:rsidP="00B524C0">
      <w:r>
        <w:lastRenderedPageBreak/>
        <w:t xml:space="preserve">рукавицы комбинированные или перчатки с полимерным покрытием; </w:t>
      </w:r>
    </w:p>
    <w:p w:rsidR="00B524C0" w:rsidRDefault="00B524C0" w:rsidP="00B524C0">
      <w:r>
        <w:t xml:space="preserve">наушники </w:t>
      </w:r>
      <w:proofErr w:type="spellStart"/>
      <w:r>
        <w:t>противошумные</w:t>
      </w:r>
      <w:proofErr w:type="spellEnd"/>
      <w:r>
        <w:t xml:space="preserve"> (с креплением на каску) или вкладыши </w:t>
      </w:r>
      <w:proofErr w:type="spellStart"/>
      <w:r>
        <w:t>противошумные</w:t>
      </w:r>
      <w:proofErr w:type="spellEnd"/>
      <w:r>
        <w:t xml:space="preserve">; </w:t>
      </w:r>
    </w:p>
    <w:p w:rsidR="00B524C0" w:rsidRDefault="00B524C0" w:rsidP="00B524C0">
      <w:r>
        <w:t xml:space="preserve">жилеты сигнальные 2-го класса защиты. </w:t>
      </w:r>
    </w:p>
    <w:p w:rsidR="00B524C0" w:rsidRDefault="00B524C0" w:rsidP="00B524C0">
      <w:r>
        <w:t xml:space="preserve">На наружных работах зимой дополнительно: </w:t>
      </w:r>
    </w:p>
    <w:p w:rsidR="00B524C0" w:rsidRDefault="00B524C0" w:rsidP="00B524C0">
      <w:r>
        <w:t xml:space="preserve">костюмы на утепляющей прокладке или костюмы для защиты от пониженных температур из смешанной или шерстяной ткани; </w:t>
      </w:r>
    </w:p>
    <w:p w:rsidR="00B524C0" w:rsidRDefault="00B524C0" w:rsidP="00B524C0">
      <w:r>
        <w:t xml:space="preserve">валенки с резиновым низом или ботинки кожаные утепленные с жестким </w:t>
      </w:r>
      <w:proofErr w:type="spellStart"/>
      <w:r>
        <w:t>подноском</w:t>
      </w:r>
      <w:proofErr w:type="spellEnd"/>
      <w:r>
        <w:t xml:space="preserve">; </w:t>
      </w:r>
    </w:p>
    <w:p w:rsidR="00B524C0" w:rsidRDefault="00B524C0" w:rsidP="00B524C0">
      <w:r>
        <w:t xml:space="preserve">перчатки с защитным покрытием, морозостойкие, с шерстяными вкладышами; </w:t>
      </w:r>
    </w:p>
    <w:p w:rsidR="00B524C0" w:rsidRDefault="00B524C0" w:rsidP="00B524C0">
      <w:r>
        <w:t xml:space="preserve">жилеты сигнальные 2-го класса защиты. </w:t>
      </w:r>
    </w:p>
    <w:p w:rsidR="00B524C0" w:rsidRDefault="00B524C0" w:rsidP="00B524C0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местах, водители обязаны выполнять правила внутреннего трудового распорядка, принятые в данной организации. </w:t>
      </w:r>
    </w:p>
    <w:p w:rsidR="00B524C0" w:rsidRDefault="00B524C0" w:rsidP="00B524C0">
      <w:r>
        <w:t xml:space="preserve">Допуск посторонних лиц, а также работников в нетрезвом состоянии на указанные места запрещается. </w:t>
      </w:r>
    </w:p>
    <w:p w:rsidR="00B524C0" w:rsidRDefault="00B524C0" w:rsidP="00B524C0">
      <w:r>
        <w:t xml:space="preserve">5. В процессе повседневной деятельности водители должны: </w:t>
      </w:r>
    </w:p>
    <w:p w:rsidR="00B524C0" w:rsidRDefault="00B524C0" w:rsidP="00B524C0">
      <w:r>
        <w:t xml:space="preserve">применять в процессе работы машины и механизмы по назначению, в соответствии с инструкциями заводов-изготовителей; </w:t>
      </w:r>
    </w:p>
    <w:p w:rsidR="00B524C0" w:rsidRDefault="00B524C0" w:rsidP="00B524C0">
      <w:r>
        <w:t xml:space="preserve">выполнять только ту работу, которая поручена руководителем работ; </w:t>
      </w:r>
    </w:p>
    <w:p w:rsidR="00B524C0" w:rsidRDefault="00B524C0" w:rsidP="00B524C0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B524C0" w:rsidRDefault="00B524C0" w:rsidP="00B524C0">
      <w:r>
        <w:t xml:space="preserve">быть внимательными во время работы и не допускать нарушений требований безопасности труда. </w:t>
      </w:r>
    </w:p>
    <w:p w:rsidR="00B524C0" w:rsidRDefault="00B524C0" w:rsidP="00B524C0">
      <w:r>
        <w:t>6. Водители обязаны немедленно извещать своего непосредственного или вышестоящего руководителя работ о каждом несчастном случае, происшедшем на производстве, а также об ухудшении состояния своего здоровья.</w:t>
      </w:r>
    </w:p>
    <w:p w:rsidR="00B524C0" w:rsidRDefault="00B524C0" w:rsidP="00B524C0">
      <w:r>
        <w:t>Требования безопасности перед началом работы</w:t>
      </w:r>
    </w:p>
    <w:p w:rsidR="00B524C0" w:rsidRDefault="00B524C0" w:rsidP="00B524C0">
      <w:r>
        <w:t xml:space="preserve">7. Перед началом работы водители обязаны: </w:t>
      </w:r>
    </w:p>
    <w:p w:rsidR="00B524C0" w:rsidRDefault="00B524C0" w:rsidP="00B524C0">
      <w:r>
        <w:t xml:space="preserve">а) получить задание на выполнение работ и путевой лист, проверить правильность его заполнения; </w:t>
      </w:r>
    </w:p>
    <w:p w:rsidR="00B524C0" w:rsidRDefault="00B524C0" w:rsidP="00B524C0">
      <w:r>
        <w:t xml:space="preserve">б) пройти инструктаж по специфике предстоящих работ и </w:t>
      </w:r>
      <w:proofErr w:type="spellStart"/>
      <w:r>
        <w:t>предрейсовый</w:t>
      </w:r>
      <w:proofErr w:type="spellEnd"/>
      <w:r>
        <w:t xml:space="preserve"> медицинский осмотр; </w:t>
      </w:r>
    </w:p>
    <w:p w:rsidR="00B524C0" w:rsidRDefault="00B524C0" w:rsidP="00B524C0">
      <w:r>
        <w:t xml:space="preserve">в)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образца. </w:t>
      </w:r>
    </w:p>
    <w:p w:rsidR="00B524C0" w:rsidRDefault="00B524C0" w:rsidP="00B524C0">
      <w:r>
        <w:t xml:space="preserve">8. После получения наряда-задания водитель обязан: </w:t>
      </w:r>
    </w:p>
    <w:p w:rsidR="00B524C0" w:rsidRDefault="00B524C0" w:rsidP="00B524C0">
      <w:r>
        <w:t xml:space="preserve">а) проверить наличие медицинской аптечки, огнетушителей и комплекта инструментов; </w:t>
      </w:r>
    </w:p>
    <w:p w:rsidR="00B524C0" w:rsidRDefault="00B524C0" w:rsidP="00B524C0">
      <w:r>
        <w:lastRenderedPageBreak/>
        <w:t xml:space="preserve">б) 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 </w:t>
      </w:r>
    </w:p>
    <w:p w:rsidR="00B524C0" w:rsidRDefault="00B524C0" w:rsidP="00B524C0">
      <w:r>
        <w:t xml:space="preserve">в)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 </w:t>
      </w:r>
    </w:p>
    <w:p w:rsidR="00B524C0" w:rsidRDefault="00B524C0" w:rsidP="00B524C0">
      <w:r>
        <w:t xml:space="preserve">г) после заправки автомобиля топливом и маслом вытереть насухо все части машины, испачканные нефтепродуктами. </w:t>
      </w:r>
    </w:p>
    <w:p w:rsidR="00B524C0" w:rsidRDefault="00B524C0" w:rsidP="00B524C0">
      <w:r>
        <w:t xml:space="preserve">Пролитые во время заправки горюче-смазочные материалы убрать с помощью ветоши, песка или опилок; </w:t>
      </w:r>
    </w:p>
    <w:p w:rsidR="00B524C0" w:rsidRDefault="00B524C0" w:rsidP="00B524C0">
      <w:r>
        <w:t xml:space="preserve">д)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 </w:t>
      </w:r>
    </w:p>
    <w:p w:rsidR="00B524C0" w:rsidRDefault="00B524C0" w:rsidP="00B524C0">
      <w:r>
        <w:t xml:space="preserve">е)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 </w:t>
      </w:r>
    </w:p>
    <w:p w:rsidR="00B524C0" w:rsidRDefault="00B524C0" w:rsidP="00B524C0">
      <w:r>
        <w:t xml:space="preserve">9. Водители не должны выезжать на линию при следующих нарушениях требований безопасности: </w:t>
      </w:r>
    </w:p>
    <w:p w:rsidR="00B524C0" w:rsidRDefault="00B524C0" w:rsidP="00B524C0">
      <w:r>
        <w:t xml:space="preserve">а) </w:t>
      </w:r>
      <w:proofErr w:type="gramStart"/>
      <w:r>
        <w:t>неисправностях</w:t>
      </w:r>
      <w:proofErr w:type="gramEnd"/>
      <w:r>
        <w:t xml:space="preserve"> механизмов и систем, при которых запрещается эксплуатация автомобиля; </w:t>
      </w:r>
    </w:p>
    <w:p w:rsidR="00B524C0" w:rsidRDefault="00B524C0" w:rsidP="00B524C0">
      <w:r>
        <w:t xml:space="preserve">б) </w:t>
      </w:r>
      <w:proofErr w:type="gramStart"/>
      <w:r>
        <w:t>несоответствии</w:t>
      </w:r>
      <w:proofErr w:type="gramEnd"/>
      <w:r>
        <w:t xml:space="preserve"> характеристик автомобиля характеристикам груза по объему, грузоподъемности, длине и другим параметрам; </w:t>
      </w:r>
    </w:p>
    <w:p w:rsidR="00B524C0" w:rsidRDefault="00B524C0" w:rsidP="00B524C0">
      <w:r>
        <w:t xml:space="preserve">в) </w:t>
      </w:r>
      <w:proofErr w:type="gramStart"/>
      <w:r>
        <w:t>отсутствии</w:t>
      </w:r>
      <w:proofErr w:type="gramEnd"/>
      <w:r>
        <w:t xml:space="preserve"> или неисправности осветительных приборов, зеркал заднего вида, сигнального устройства, огнетушителей. </w:t>
      </w:r>
    </w:p>
    <w:p w:rsidR="00B524C0" w:rsidRDefault="00B524C0" w:rsidP="00B524C0">
      <w:r>
        <w:t>Обнаруженные нарушения следует устранять собственными силами, а при невозможности сделать это водители обязаны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:rsidR="00B524C0" w:rsidRDefault="00B524C0" w:rsidP="00B524C0">
      <w:r>
        <w:t>Требования безопасности во время работы</w:t>
      </w:r>
    </w:p>
    <w:p w:rsidR="00B524C0" w:rsidRDefault="00B524C0" w:rsidP="00B524C0">
      <w:r>
        <w:t xml:space="preserve">10. По прибытии на объект, указанный в путевом листе, водители обязаны: </w:t>
      </w:r>
    </w:p>
    <w:p w:rsidR="00B524C0" w:rsidRDefault="00B524C0" w:rsidP="00B524C0">
      <w:r>
        <w:t xml:space="preserve">а)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 </w:t>
      </w:r>
      <w:r>
        <w:cr/>
      </w:r>
    </w:p>
    <w:p w:rsidR="00B524C0" w:rsidRDefault="00B524C0" w:rsidP="00B524C0">
      <w:r>
        <w:t xml:space="preserve">б) ознакомиться с местом погрузки и разгрузки, убедиться в безопасности и удобстве подъездов, в достаточной освещенности площадки; </w:t>
      </w:r>
    </w:p>
    <w:p w:rsidR="00B524C0" w:rsidRDefault="00B524C0" w:rsidP="00B524C0">
      <w:r>
        <w:t xml:space="preserve">в) обратить внимание на качество дорожного покрытия и его состояние (наличие выбоин, луж, штырей, арматуры, а в холодное время года - снега и льда). </w:t>
      </w:r>
    </w:p>
    <w:p w:rsidR="00B524C0" w:rsidRDefault="00B524C0" w:rsidP="00B524C0">
      <w:r>
        <w:lastRenderedPageBreak/>
        <w:t xml:space="preserve">11. Во время работы водители автомобиля обязаны: </w:t>
      </w:r>
    </w:p>
    <w:p w:rsidR="00B524C0" w:rsidRDefault="00B524C0" w:rsidP="00B524C0">
      <w:r>
        <w:t xml:space="preserve">а)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 </w:t>
      </w:r>
    </w:p>
    <w:p w:rsidR="00B524C0" w:rsidRDefault="00B524C0" w:rsidP="00B524C0">
      <w:r>
        <w:t xml:space="preserve">б)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 </w:t>
      </w:r>
    </w:p>
    <w:p w:rsidR="00B524C0" w:rsidRDefault="00B524C0" w:rsidP="00B524C0">
      <w:r>
        <w:t xml:space="preserve">в) 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 </w:t>
      </w:r>
    </w:p>
    <w:p w:rsidR="00B524C0" w:rsidRDefault="00B524C0" w:rsidP="00B524C0">
      <w:r>
        <w:t>г) убедиться в отсутствии движущихся транспортных сре</w:t>
      </w:r>
      <w:proofErr w:type="gramStart"/>
      <w:r>
        <w:t>дств в п</w:t>
      </w:r>
      <w:proofErr w:type="gramEnd"/>
      <w:r>
        <w:t xml:space="preserve">опутном и встречном направлениях, прежде чем выйти из кабины на проезжую часть; </w:t>
      </w:r>
    </w:p>
    <w:p w:rsidR="00B524C0" w:rsidRDefault="00B524C0" w:rsidP="00B524C0">
      <w:r>
        <w:t xml:space="preserve">д) подавать автомобиль при сцепке к прицепу на минимально возможной скорости; </w:t>
      </w:r>
    </w:p>
    <w:p w:rsidR="00B524C0" w:rsidRDefault="00B524C0" w:rsidP="00B524C0">
      <w:r>
        <w:t xml:space="preserve">е)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 </w:t>
      </w:r>
    </w:p>
    <w:p w:rsidR="00B524C0" w:rsidRDefault="00B524C0" w:rsidP="00B524C0">
      <w:r>
        <w:t xml:space="preserve">ж) находясь на линии, периодически проверять исправное состояние прицепа и буксирного устройства; </w:t>
      </w:r>
    </w:p>
    <w:p w:rsidR="00B524C0" w:rsidRDefault="00B524C0" w:rsidP="00B524C0">
      <w:r>
        <w:t xml:space="preserve">з) при необходимости разгрузки самосвала у откоса, оврага или обрыва и отсутствии </w:t>
      </w:r>
      <w:proofErr w:type="spellStart"/>
      <w:r>
        <w:t>колесоотбойного</w:t>
      </w:r>
      <w:proofErr w:type="spellEnd"/>
      <w:r>
        <w:t xml:space="preserve"> бруса устанавливать его не ближе 1 м от края обрыва; </w:t>
      </w:r>
    </w:p>
    <w:p w:rsidR="00B524C0" w:rsidRDefault="00B524C0" w:rsidP="00B524C0">
      <w:r>
        <w:t xml:space="preserve">и) при управлении автомобилем с цистерной, заполненной менее чем на 3/4 ее объема, снижать на поворотах скорость </w:t>
      </w:r>
      <w:proofErr w:type="gramStart"/>
      <w:r>
        <w:t>до</w:t>
      </w:r>
      <w:proofErr w:type="gramEnd"/>
      <w:r>
        <w:t xml:space="preserve"> минимальной. </w:t>
      </w:r>
    </w:p>
    <w:p w:rsidR="00B524C0" w:rsidRDefault="00B524C0" w:rsidP="00B524C0">
      <w:r>
        <w:t xml:space="preserve">12.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 держать капот открытым до полного выветривания газа. </w:t>
      </w:r>
    </w:p>
    <w:p w:rsidR="00B524C0" w:rsidRDefault="00B524C0" w:rsidP="00B524C0">
      <w:r>
        <w:t xml:space="preserve">13.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 </w:t>
      </w:r>
    </w:p>
    <w:p w:rsidR="00B524C0" w:rsidRDefault="00B524C0" w:rsidP="00B524C0">
      <w:r>
        <w:t xml:space="preserve">14.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 </w:t>
      </w:r>
    </w:p>
    <w:p w:rsidR="00B524C0" w:rsidRDefault="00B524C0" w:rsidP="00B524C0">
      <w:r>
        <w:t xml:space="preserve">15. После использования калорифера для прогрева двигателя кабину автомобиля следует проветрить для удаления продуктов сгорания. </w:t>
      </w:r>
    </w:p>
    <w:p w:rsidR="00B524C0" w:rsidRDefault="00B524C0" w:rsidP="00B524C0">
      <w:r>
        <w:t xml:space="preserve">16. При выполнении ремонтных работ водители обязаны выключить двигатель, затормозить автомобиль стояночным тормозом и включить первую передачу. </w:t>
      </w:r>
    </w:p>
    <w:p w:rsidR="00B524C0" w:rsidRDefault="00B524C0" w:rsidP="00B524C0">
      <w:r>
        <w:lastRenderedPageBreak/>
        <w:t xml:space="preserve">17. При остановке на уклоне необходимо подложить под колеса не менее чем два противооткатных упора. </w:t>
      </w:r>
    </w:p>
    <w:p w:rsidR="00B524C0" w:rsidRDefault="00B524C0" w:rsidP="00B524C0">
      <w:r>
        <w:t xml:space="preserve">18. Неисправности системы питания следует устранять только после охлаждения двигателя, а засорившиеся </w:t>
      </w:r>
      <w:proofErr w:type="spellStart"/>
      <w:r>
        <w:t>топливопроводы</w:t>
      </w:r>
      <w:proofErr w:type="spellEnd"/>
      <w:r>
        <w:t xml:space="preserve"> и жиклеры продувать с помощью насоса. </w:t>
      </w:r>
    </w:p>
    <w:p w:rsidR="00B524C0" w:rsidRDefault="00B524C0" w:rsidP="00B524C0">
      <w:r>
        <w:t xml:space="preserve">19. Перед подъемом автомобиля домкратом следует удалить пассажиров из кабины, затормозить автомобиль стояночным тормозом, подложить противооткатные упоры под колеса, не подлежащие подъему, выровнять площадку под домкрат и подложить под него широкую подкладку из древесины. </w:t>
      </w:r>
    </w:p>
    <w:p w:rsidR="00B524C0" w:rsidRDefault="00B524C0" w:rsidP="00B524C0">
      <w:r>
        <w:t xml:space="preserve">20. Выполняя работы, связанные со снятием колес, водители обязаны подставить козелки, а под неснятые колеса - подложить противооткатные упоры. </w:t>
      </w:r>
    </w:p>
    <w:p w:rsidR="00B524C0" w:rsidRDefault="00B524C0" w:rsidP="00B524C0">
      <w:r>
        <w:t xml:space="preserve">21. При накачке шины колеса, снятого с автомобиля, следует пользоваться приспособлением, предохраняющим от удара при выскакивании стопорного кольца. </w:t>
      </w:r>
    </w:p>
    <w:p w:rsidR="00B524C0" w:rsidRDefault="00B524C0" w:rsidP="00B524C0">
      <w:r>
        <w:t xml:space="preserve">22. Для выполнения работ под поднятым кузовом самосвала необходимо закрепить кузов специальными страховочными упорами. </w:t>
      </w:r>
    </w:p>
    <w:p w:rsidR="00B524C0" w:rsidRDefault="00B524C0" w:rsidP="00B524C0">
      <w:r>
        <w:t xml:space="preserve">23. Водителям запрещается: </w:t>
      </w:r>
    </w:p>
    <w:p w:rsidR="00B524C0" w:rsidRDefault="00B524C0" w:rsidP="00B524C0">
      <w:r>
        <w:t xml:space="preserve">а) перевозить пассажиров в кузове необорудованного автомобиля и без соответствующей записи в путевом (маршрутном) листе; </w:t>
      </w:r>
    </w:p>
    <w:p w:rsidR="00B524C0" w:rsidRDefault="00B524C0" w:rsidP="00B524C0">
      <w:r>
        <w:t xml:space="preserve">б) управлять автомобилем в нетрезвом состоянии; </w:t>
      </w:r>
    </w:p>
    <w:p w:rsidR="00B524C0" w:rsidRDefault="00B524C0" w:rsidP="00B524C0">
      <w:r>
        <w:t xml:space="preserve">в) ставить газобаллонный автомобиль на длительную стоянку с открытыми вентилями баллонов и системы питания; </w:t>
      </w:r>
    </w:p>
    <w:p w:rsidR="00B524C0" w:rsidRDefault="00B524C0" w:rsidP="00B524C0">
      <w:r>
        <w:t xml:space="preserve">г) использовать камеры для заливки горячей воды при подогреве двигателя; </w:t>
      </w:r>
    </w:p>
    <w:p w:rsidR="00B524C0" w:rsidRDefault="00B524C0" w:rsidP="00B524C0">
      <w:r>
        <w:t xml:space="preserve">д)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 </w:t>
      </w:r>
    </w:p>
    <w:p w:rsidR="00B524C0" w:rsidRDefault="00B524C0" w:rsidP="00B524C0">
      <w:r>
        <w:t xml:space="preserve">е) пользоваться прямой передачей во время длительного спуска; </w:t>
      </w:r>
    </w:p>
    <w:p w:rsidR="00B524C0" w:rsidRDefault="00B524C0" w:rsidP="00B524C0">
      <w:r>
        <w:t xml:space="preserve">ж) двигаться на крутом спуске с </w:t>
      </w:r>
      <w:proofErr w:type="gramStart"/>
      <w:r>
        <w:t>выключенными</w:t>
      </w:r>
      <w:proofErr w:type="gramEnd"/>
      <w:r>
        <w:t xml:space="preserve"> сцеплением или передачей; </w:t>
      </w:r>
    </w:p>
    <w:p w:rsidR="00B524C0" w:rsidRDefault="00B524C0" w:rsidP="00B524C0">
      <w:r>
        <w:t xml:space="preserve">з) закреплять страховочный канат или цепь прицепа за крюк буксирного устройства; </w:t>
      </w:r>
    </w:p>
    <w:p w:rsidR="00B524C0" w:rsidRDefault="00B524C0" w:rsidP="00B524C0">
      <w:r>
        <w:t xml:space="preserve">и) буксировать порожним автомобилем груженый прицеп; </w:t>
      </w:r>
    </w:p>
    <w:p w:rsidR="00B524C0" w:rsidRDefault="00B524C0" w:rsidP="00B524C0">
      <w:r>
        <w:t xml:space="preserve">к) применять в качестве козелков и подставок для автомобиля со снятыми колесами случайные предметы (камни, доски, бочки, диски колес и т.п.); </w:t>
      </w:r>
    </w:p>
    <w:p w:rsidR="00B524C0" w:rsidRDefault="00B524C0" w:rsidP="00B524C0">
      <w:r>
        <w:t xml:space="preserve">л) отдыхать или спать в кабине автомобиля с работающим двигателем; </w:t>
      </w:r>
    </w:p>
    <w:p w:rsidR="00B524C0" w:rsidRDefault="00B524C0" w:rsidP="00B524C0">
      <w:r>
        <w:t xml:space="preserve">м) осуществлять движение транспортного средства с поднятым кузовом; </w:t>
      </w:r>
    </w:p>
    <w:p w:rsidR="00B524C0" w:rsidRDefault="00B524C0" w:rsidP="00B524C0">
      <w:r>
        <w:t xml:space="preserve">н) допускать к ремонту транспортного средства посторонних лиц. </w:t>
      </w:r>
    </w:p>
    <w:p w:rsidR="00B524C0" w:rsidRDefault="00B524C0" w:rsidP="00B524C0">
      <w:r>
        <w:lastRenderedPageBreak/>
        <w:t xml:space="preserve">24. Запрещается выполнять работы по ремонту и обслуживанию автомобиля под приподнятым кузовом самосвала, а также во время погрузочно-разгрузочных работ и в случае установки автомобиля в опасной зоне действующих грузоподъемных механизмов. </w:t>
      </w:r>
    </w:p>
    <w:p w:rsidR="00B524C0" w:rsidRDefault="00B524C0" w:rsidP="00B524C0">
      <w:r>
        <w:t xml:space="preserve">25. При производстве погрузочно-разгрузочных работ водители обязаны выйти из кабины автомобиля и наблюдать за правильностью погрузки или разгрузки автомобиля. 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Водители обязаны проверить соответствие укладки и надежность крепления груза на транспортном средстве, а в случае обнаружения нарушений в укладке и креплении груза - потребовать от грузоотправителя устранить их. Погрузка прицепа должна осуществляться с передней части, а разгрузка - с задней части во избежание его опрокидывания. </w:t>
      </w:r>
    </w:p>
    <w:p w:rsidR="00B524C0" w:rsidRDefault="00B524C0" w:rsidP="00B524C0">
      <w:r>
        <w:t xml:space="preserve">26. </w:t>
      </w:r>
      <w:proofErr w:type="gramStart"/>
      <w:r>
        <w:t>При размещении автомобилей на погрузочно-разгрузочных площадках расстояние между автомобилями, стоящими друг за другом (в колонну), должно быть не менее 1 м, а между автомобилями, стоящими в ряд, - не менее 1,5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 Расстояние между автомобилем и штабелем груза</w:t>
      </w:r>
      <w:proofErr w:type="gramEnd"/>
      <w:r>
        <w:t xml:space="preserve"> должно быть не менее 1 м. </w:t>
      </w:r>
    </w:p>
    <w:p w:rsidR="00B524C0" w:rsidRDefault="00B524C0" w:rsidP="00B524C0">
      <w:r>
        <w:t xml:space="preserve">27. При загрузке кузова автомобиля навалочным грузом он должен укладываться не выше борта кузова (стандартного и наращенного) и должен располагаться равномерно по всей площади пола. </w:t>
      </w:r>
    </w:p>
    <w:p w:rsidR="00B524C0" w:rsidRDefault="00B524C0" w:rsidP="00B524C0">
      <w:r>
        <w:t xml:space="preserve">Штучные грузы, возвышающиеся над бортами кузова, необходимо увязывать крепкими исправными канатами. </w:t>
      </w:r>
    </w:p>
    <w:p w:rsidR="00B524C0" w:rsidRDefault="00B524C0" w:rsidP="00B524C0">
      <w:r>
        <w:t xml:space="preserve">28. Ящики, бочки и другой штучный груз должны быть уложены плотно, без промежутков, укреплены или увязаны так, чтобы при движении (резком торможении, движении с места и крутых </w:t>
      </w:r>
      <w:proofErr w:type="gramStart"/>
      <w:r>
        <w:t xml:space="preserve">поворотах) </w:t>
      </w:r>
      <w:proofErr w:type="gramEnd"/>
      <w:r>
        <w:t xml:space="preserve">они не могли перемещаться по полу кузова. При наличии промежутков между местами груза следует вставлять между ними прочные деревянные прокладки и распорки. </w:t>
      </w:r>
    </w:p>
    <w:p w:rsidR="00B524C0" w:rsidRDefault="00B524C0" w:rsidP="00B524C0">
      <w:r>
        <w:t xml:space="preserve">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</w:t>
      </w:r>
      <w:proofErr w:type="spellStart"/>
      <w:r>
        <w:t>подклинкой</w:t>
      </w:r>
      <w:proofErr w:type="spellEnd"/>
      <w:r>
        <w:t xml:space="preserve"> всех крайних рядов. </w:t>
      </w:r>
      <w:r>
        <w:cr/>
      </w:r>
    </w:p>
    <w:p w:rsidR="00B524C0" w:rsidRDefault="00B524C0" w:rsidP="00B524C0">
      <w:r>
        <w:t xml:space="preserve">29.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 </w:t>
      </w:r>
    </w:p>
    <w:p w:rsidR="00B524C0" w:rsidRDefault="00B524C0" w:rsidP="00B524C0">
      <w:r>
        <w:t xml:space="preserve">При погрузке длинномерных грузов (труб, рельсов, бревен и др.) на автомобиль с прицепом-роспуском необходимо оставлять зазор между щитом, установленным за кабиной автомобиля, 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 </w:t>
      </w:r>
    </w:p>
    <w:p w:rsidR="00B524C0" w:rsidRDefault="00B524C0" w:rsidP="00B524C0">
      <w:r>
        <w:t xml:space="preserve">Запрещается перевозить грузы с концами, выступающими за боковые габариты автомобиля; загораживать грузом двери кабины водителя; располагать длинномерные грузы выше стоек. </w:t>
      </w:r>
    </w:p>
    <w:p w:rsidR="00B524C0" w:rsidRDefault="00B524C0" w:rsidP="00B524C0">
      <w:r>
        <w:t xml:space="preserve">30. При эксплуатации автомобиля в неблагоприятных атмосферных условиях водитель обязан: </w:t>
      </w:r>
    </w:p>
    <w:p w:rsidR="00B524C0" w:rsidRDefault="00B524C0" w:rsidP="00B524C0">
      <w:r>
        <w:lastRenderedPageBreak/>
        <w:t xml:space="preserve">а) во время тумана, сильного снегопада или дождя сбавить скорость и не обгонять транспортные средства, движущиеся в попутном направлении; </w:t>
      </w:r>
    </w:p>
    <w:p w:rsidR="00B524C0" w:rsidRDefault="00B524C0" w:rsidP="00B524C0">
      <w:r>
        <w:t xml:space="preserve">б) не открывать резко дроссельную заслонку и избегать быстрых поворотов рулевого колеса; </w:t>
      </w:r>
    </w:p>
    <w:p w:rsidR="00B524C0" w:rsidRDefault="00B524C0" w:rsidP="00B524C0">
      <w:r>
        <w:t xml:space="preserve">в) трогаться с места на обледеневшей дороге на одной из низших передач при слабо открытой дроссельной заслонке; </w:t>
      </w:r>
    </w:p>
    <w:p w:rsidR="00B524C0" w:rsidRDefault="00B524C0" w:rsidP="00B524C0">
      <w:r>
        <w:t xml:space="preserve">г) при спуске с уклона торможение выполнять двигателем и притормаживать рабочим тормозом; </w:t>
      </w:r>
    </w:p>
    <w:p w:rsidR="00B524C0" w:rsidRDefault="00B524C0" w:rsidP="00B524C0">
      <w:r>
        <w:t xml:space="preserve">д) двигаться по льду рек, водоемов только при наличии разрешения службы безопасности движения и по специально оборудованным съездам и дорогам, обставленным вехами и имеющим указатели и дорожные знаки; </w:t>
      </w:r>
    </w:p>
    <w:p w:rsidR="00B524C0" w:rsidRDefault="00B524C0" w:rsidP="00B524C0">
      <w:r>
        <w:t>е) при остановке или стоянке транспортного средства в условиях недостаточной видимости включать габаритные или стояночные огни.</w:t>
      </w:r>
    </w:p>
    <w:p w:rsidR="00B524C0" w:rsidRDefault="00B524C0" w:rsidP="00B524C0">
      <w:r>
        <w:t>Требования безопасности в аварийных ситуациях</w:t>
      </w:r>
    </w:p>
    <w:p w:rsidR="00B524C0" w:rsidRDefault="00B524C0" w:rsidP="00B524C0">
      <w:r>
        <w:t xml:space="preserve">31.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15 - 30 м позади него знак аварийной остановки. </w:t>
      </w:r>
    </w:p>
    <w:p w:rsidR="00B524C0" w:rsidRDefault="00B524C0" w:rsidP="00B524C0">
      <w:r>
        <w:t xml:space="preserve">32.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 </w:t>
      </w:r>
    </w:p>
    <w:p w:rsidR="00B524C0" w:rsidRDefault="00B524C0" w:rsidP="00B524C0">
      <w:r>
        <w:t xml:space="preserve">33. При дорожно-транспортном происшествии водитель, причастный к нему, обязан: </w:t>
      </w:r>
    </w:p>
    <w:p w:rsidR="00B524C0" w:rsidRDefault="00B524C0" w:rsidP="00B524C0">
      <w:r>
        <w:t xml:space="preserve">а) без промедления остановиться и не трогать с места транспортное средство, а также другие предметы, имеющие отношение к происшествию; </w:t>
      </w:r>
    </w:p>
    <w:p w:rsidR="00B524C0" w:rsidRDefault="00B524C0" w:rsidP="00B524C0">
      <w:r>
        <w:t xml:space="preserve">б) сообщить о случившемся происшествии руководителю работ, записать фамилию и адреса очевидцев происшествия и ожидать прибытия работников ГИБДД; </w:t>
      </w:r>
    </w:p>
    <w:p w:rsidR="00B524C0" w:rsidRDefault="00B524C0" w:rsidP="00B524C0">
      <w:r>
        <w:t>в)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:rsidR="00B524C0" w:rsidRDefault="00B524C0" w:rsidP="00B524C0">
      <w:r>
        <w:t>Требования безопасности по окончании работы</w:t>
      </w:r>
    </w:p>
    <w:p w:rsidR="00B524C0" w:rsidRDefault="00B524C0" w:rsidP="00B524C0">
      <w:r>
        <w:t xml:space="preserve">34. По окончании работы водители обязаны: </w:t>
      </w:r>
    </w:p>
    <w:p w:rsidR="00B524C0" w:rsidRDefault="00B524C0" w:rsidP="00B524C0">
      <w:r>
        <w:t xml:space="preserve">а) сдать путевой лист и проверить вместе с механиком автомобиль после возвращения с линии; </w:t>
      </w:r>
    </w:p>
    <w:p w:rsidR="00B524C0" w:rsidRDefault="00B524C0" w:rsidP="00B524C0">
      <w:r>
        <w:t xml:space="preserve">б) в случае необходимости оставить заявку на текущий ремонт с перечнем неисправностей, подлежащих устранению; </w:t>
      </w:r>
    </w:p>
    <w:p w:rsidR="00B524C0" w:rsidRDefault="00B524C0" w:rsidP="00B524C0">
      <w:r>
        <w:t xml:space="preserve">в) выключить двигатель; </w:t>
      </w:r>
    </w:p>
    <w:p w:rsidR="00B524C0" w:rsidRDefault="00B524C0" w:rsidP="00B524C0">
      <w:r>
        <w:lastRenderedPageBreak/>
        <w:t xml:space="preserve">г) при безгаражном хранении автомобиля в зимнее время слить воду из радиатора и двигателя, затянуть рычаг стояночного тормоза; </w:t>
      </w:r>
    </w:p>
    <w:p w:rsidR="00B524C0" w:rsidRDefault="00B524C0" w:rsidP="00B524C0">
      <w:r>
        <w:t xml:space="preserve">д) закрыть кабину на замок; </w:t>
      </w:r>
    </w:p>
    <w:p w:rsidR="00AD69E7" w:rsidRDefault="00B524C0" w:rsidP="00B524C0">
      <w:r>
        <w:t xml:space="preserve">е) сообщить руководителю работ или ответственному за содержание автомобиля в исправном состоянии </w:t>
      </w:r>
      <w:proofErr w:type="gramStart"/>
      <w:r>
        <w:t>о</w:t>
      </w:r>
      <w:proofErr w:type="gramEnd"/>
      <w:r>
        <w:t xml:space="preserve">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C0"/>
    <w:rsid w:val="00AD69E7"/>
    <w:rsid w:val="00B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2012-12-25T10:30:00Z</dcterms:created>
  <dcterms:modified xsi:type="dcterms:W3CDTF">2012-12-25T10:30:00Z</dcterms:modified>
</cp:coreProperties>
</file>