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86" w:rsidRDefault="00260686" w:rsidP="00260686">
      <w:r>
        <w:t xml:space="preserve">ИНСТРУКЦИЯ ПО ОХРАНЕ ТРУДА </w:t>
      </w:r>
    </w:p>
    <w:p w:rsidR="00260686" w:rsidRDefault="00260686" w:rsidP="00260686">
      <w:r>
        <w:t>ДЛЯ ВАГРАНЩИКА 6р</w:t>
      </w:r>
    </w:p>
    <w:p w:rsidR="00260686" w:rsidRDefault="00260686" w:rsidP="00260686">
      <w:r>
        <w:t>1. ОБЩИЕ ТРЕБОВАНИЯ БЕЗОПАСНОСТИ</w:t>
      </w:r>
    </w:p>
    <w:p w:rsidR="00260686" w:rsidRDefault="00260686" w:rsidP="00260686">
      <w:r>
        <w:t xml:space="preserve">1.1. К работе в качестве вагранщика 6р может быть допущен персонал не моложе 18 лет, прошедший медицинскую комиссию, специальное техническое обучение, и прошедший проверку знаний по технике безопасности в комиссии предприятия. Допуск к самостоятельной работе оформляется письменно в журнале инструктажа на рабочем месте. Перед допуском к работе проходчик должен пройти инструктажи вводный и на рабочем месте. Повторный инструктаж должен проходить не реже одного раза в 3 месяца. </w:t>
      </w:r>
    </w:p>
    <w:p w:rsidR="00260686" w:rsidRDefault="00260686" w:rsidP="00260686">
      <w:r>
        <w:t xml:space="preserve">Повторная проверка знаний правил техники безопасности проводится 1 раз в 12 месяцев. </w:t>
      </w:r>
    </w:p>
    <w:p w:rsidR="00260686" w:rsidRDefault="00260686" w:rsidP="00260686">
      <w:r>
        <w:t xml:space="preserve">1.2. Вагранщик 6р должен соблюдать: </w:t>
      </w:r>
    </w:p>
    <w:p w:rsidR="00260686" w:rsidRDefault="00260686" w:rsidP="00260686">
      <w:r>
        <w:t xml:space="preserve">правила внутреннего трудового распорядка; </w:t>
      </w:r>
    </w:p>
    <w:p w:rsidR="00260686" w:rsidRDefault="00260686" w:rsidP="00260686">
      <w:r>
        <w:t xml:space="preserve">правила противопожарной защиты. </w:t>
      </w:r>
    </w:p>
    <w:p w:rsidR="00260686" w:rsidRDefault="00260686" w:rsidP="00260686">
      <w:r>
        <w:t xml:space="preserve">1.3. Уметь оказывать первую медицинскую помощь при ранениях. </w:t>
      </w:r>
    </w:p>
    <w:p w:rsidR="00260686" w:rsidRDefault="00260686" w:rsidP="00260686">
      <w:r>
        <w:t xml:space="preserve">1.4. Не находиться под поднятым грузом. </w:t>
      </w:r>
    </w:p>
    <w:p w:rsidR="00260686" w:rsidRDefault="00260686" w:rsidP="00260686">
      <w:r>
        <w:t xml:space="preserve">1.5. Не заходить за ограждения опасных зон. </w:t>
      </w:r>
    </w:p>
    <w:p w:rsidR="00260686" w:rsidRDefault="00260686" w:rsidP="00260686">
      <w:r>
        <w:t xml:space="preserve">1.6. Рабочие части пневматического инструмента (молотки, буры) должны отвечать следующим требованиям: </w:t>
      </w:r>
    </w:p>
    <w:p w:rsidR="00260686" w:rsidRDefault="00260686" w:rsidP="00260686">
      <w:r>
        <w:t xml:space="preserve">ударный конец инструмента не должен иметь повреждений; </w:t>
      </w:r>
    </w:p>
    <w:p w:rsidR="00260686" w:rsidRDefault="00260686" w:rsidP="00260686">
      <w:r>
        <w:t xml:space="preserve">хвостик, в результате </w:t>
      </w:r>
      <w:proofErr w:type="gramStart"/>
      <w:r>
        <w:t>самопроизвольного</w:t>
      </w:r>
      <w:proofErr w:type="gramEnd"/>
      <w:r>
        <w:t xml:space="preserve"> </w:t>
      </w:r>
      <w:proofErr w:type="spellStart"/>
      <w:r>
        <w:t>выпадания</w:t>
      </w:r>
      <w:proofErr w:type="spellEnd"/>
      <w:r>
        <w:t xml:space="preserve"> должен соответствовать размерам втулки; </w:t>
      </w:r>
    </w:p>
    <w:p w:rsidR="00260686" w:rsidRDefault="00260686" w:rsidP="00260686">
      <w:r>
        <w:t xml:space="preserve">боковые грани инструмента не должны иметь острых ребер. </w:t>
      </w:r>
    </w:p>
    <w:p w:rsidR="00260686" w:rsidRDefault="00260686" w:rsidP="00260686">
      <w:r>
        <w:t xml:space="preserve">1.7. Работать неисправным инструментом запрещается. </w:t>
      </w:r>
    </w:p>
    <w:p w:rsidR="00260686" w:rsidRDefault="00260686" w:rsidP="00260686">
      <w:r>
        <w:t xml:space="preserve">1.8. </w:t>
      </w:r>
      <w:proofErr w:type="gramStart"/>
      <w:r>
        <w:t xml:space="preserve">В процессе работы вагранщик должен использовать следующие СИЗ: </w:t>
      </w:r>
      <w:proofErr w:type="gramEnd"/>
    </w:p>
    <w:p w:rsidR="00260686" w:rsidRDefault="00260686" w:rsidP="00260686">
      <w:r>
        <w:t xml:space="preserve">-костюм жаростойкий; </w:t>
      </w:r>
    </w:p>
    <w:p w:rsidR="00260686" w:rsidRDefault="00260686" w:rsidP="00260686">
      <w:r>
        <w:t xml:space="preserve">-ботинки кожаные; </w:t>
      </w:r>
    </w:p>
    <w:p w:rsidR="00260686" w:rsidRDefault="00260686" w:rsidP="00260686">
      <w:r>
        <w:t xml:space="preserve">-рукавицы комбинированные; </w:t>
      </w:r>
    </w:p>
    <w:p w:rsidR="00260686" w:rsidRDefault="00260686" w:rsidP="00260686">
      <w:r>
        <w:t xml:space="preserve">-очки защитные; </w:t>
      </w:r>
    </w:p>
    <w:p w:rsidR="00260686" w:rsidRDefault="00260686" w:rsidP="00260686">
      <w:r>
        <w:t xml:space="preserve">-каска защитная. </w:t>
      </w:r>
    </w:p>
    <w:p w:rsidR="00260686" w:rsidRDefault="00260686" w:rsidP="00260686">
      <w:r>
        <w:t>1.9. На каждом объекте необходимо выделять помещение или место для размещения аптечки с медикаментами, носилок, фиксирующих шин и других сре</w:t>
      </w:r>
      <w:proofErr w:type="gramStart"/>
      <w:r>
        <w:t>дств дл</w:t>
      </w:r>
      <w:proofErr w:type="gramEnd"/>
      <w:r>
        <w:t xml:space="preserve">я оказания первой помощи пострадавшим. </w:t>
      </w:r>
    </w:p>
    <w:p w:rsidR="00260686" w:rsidRDefault="00260686" w:rsidP="00260686">
      <w:r>
        <w:lastRenderedPageBreak/>
        <w:t>1.10. Вагранщик несет ответственность за нарушение требований данной инструкции, письменных распоряжений начальника цеха, требований наряда-допуска на производство работ с повышенной опасностью.</w:t>
      </w:r>
    </w:p>
    <w:p w:rsidR="00260686" w:rsidRDefault="00260686" w:rsidP="00260686">
      <w:r>
        <w:t>2. ТРЕБОВАНИЯ БЕЗОПАСНОСТИ ПЕРЕД НАЧАЛОМ РАБОТЫ</w:t>
      </w:r>
    </w:p>
    <w:p w:rsidR="00260686" w:rsidRDefault="00260686" w:rsidP="00260686">
      <w:r>
        <w:t xml:space="preserve">2.1. Надеть положенную спецодежду, обувь и защитную каску. </w:t>
      </w:r>
    </w:p>
    <w:p w:rsidR="00260686" w:rsidRDefault="00260686" w:rsidP="00260686">
      <w:r>
        <w:t xml:space="preserve">2.2. Получить у мастера целевой инструктаж по безопасному ведению работ. </w:t>
      </w:r>
    </w:p>
    <w:p w:rsidR="00260686" w:rsidRDefault="00260686" w:rsidP="00260686">
      <w:r>
        <w:t xml:space="preserve">2.3. Проверить и убедиться в полной исправности инструмента, правильности насадки молотка, кувалды, топора, лопаты, не расщеплен ли металл по краям молотка, кувалды. Ломы должны быть прямыми с оттянутыми и заостренными концами. </w:t>
      </w:r>
    </w:p>
    <w:p w:rsidR="00260686" w:rsidRDefault="00260686" w:rsidP="00260686">
      <w:r>
        <w:t xml:space="preserve">2.4. </w:t>
      </w:r>
      <w:proofErr w:type="gramStart"/>
      <w:r>
        <w:t xml:space="preserve">Осмотреть состояние вагранки, центрифуги, механизмов, вентиляторов, пусковой аппаратуры, КИП, средств сигнализации. </w:t>
      </w:r>
      <w:proofErr w:type="gramEnd"/>
    </w:p>
    <w:p w:rsidR="00260686" w:rsidRDefault="00260686" w:rsidP="00260686">
      <w:r>
        <w:t xml:space="preserve">2.5. Проверить чистоту рабочего места. </w:t>
      </w:r>
    </w:p>
    <w:p w:rsidR="00260686" w:rsidRDefault="00260686" w:rsidP="00260686">
      <w:r>
        <w:t xml:space="preserve">2.6. Убедиться в наличии и исправности ограждений, заземления и предохранительных приспособлений. </w:t>
      </w:r>
    </w:p>
    <w:p w:rsidR="00260686" w:rsidRDefault="00260686" w:rsidP="00260686">
      <w:r>
        <w:t xml:space="preserve">2.7. Проверить исправность и достаточность освещения. </w:t>
      </w:r>
    </w:p>
    <w:p w:rsidR="00260686" w:rsidRDefault="00260686" w:rsidP="00260686">
      <w:r>
        <w:t xml:space="preserve">2.8. Проверить работу приточно-вытяжной вентиляции и включить ее в работу. </w:t>
      </w:r>
    </w:p>
    <w:p w:rsidR="00260686" w:rsidRDefault="00260686" w:rsidP="00260686">
      <w:r>
        <w:t xml:space="preserve">2.9. Узнать от сменщика о работе вагранки, центрифуги, установке масляного тумана, об изменениях технологического процесса, состава шихты. </w:t>
      </w:r>
    </w:p>
    <w:p w:rsidR="00260686" w:rsidRDefault="00260686" w:rsidP="00260686">
      <w:r>
        <w:t xml:space="preserve">2.10. Проверить состояние фурм, работу системы охлаждения вагранки, исправность запасных центрифуг. </w:t>
      </w:r>
    </w:p>
    <w:p w:rsidR="00260686" w:rsidRDefault="00260686" w:rsidP="00260686">
      <w:r>
        <w:t xml:space="preserve">2.11. Проверить исправность приставных лестниц, чтобы они были оборудованы несколькими опорами. Конструкция приставных лестниц должна соответствовать требованиям ГОСТа 268.8-7-86. </w:t>
      </w:r>
    </w:p>
    <w:p w:rsidR="00260686" w:rsidRDefault="00260686" w:rsidP="00260686">
      <w:r>
        <w:t>2.12</w:t>
      </w:r>
      <w:proofErr w:type="gramStart"/>
      <w:r>
        <w:t xml:space="preserve"> П</w:t>
      </w:r>
      <w:proofErr w:type="gramEnd"/>
      <w:r>
        <w:t>ри обнаружении на рабочем месте неисправностей и неполадок сообщить мастеру.</w:t>
      </w:r>
    </w:p>
    <w:p w:rsidR="00260686" w:rsidRDefault="00260686" w:rsidP="00260686">
      <w:r>
        <w:t>3. ТРЕБОВАНИЯ БЕЗОПАСНОСТИ ВО ВРЕМЯ РАБОТЫ</w:t>
      </w:r>
    </w:p>
    <w:p w:rsidR="00260686" w:rsidRDefault="00260686" w:rsidP="00260686">
      <w:r>
        <w:t xml:space="preserve">3.1. Рабочий выполняет только ту работу, которая поручена руководителем работ. </w:t>
      </w:r>
    </w:p>
    <w:p w:rsidR="00260686" w:rsidRDefault="00260686" w:rsidP="00260686">
      <w:r>
        <w:t xml:space="preserve">3.2. Включение центрифуги производить только тогда, когда она установилась в </w:t>
      </w:r>
      <w:proofErr w:type="spellStart"/>
      <w:r>
        <w:t>обдувочном</w:t>
      </w:r>
      <w:proofErr w:type="spellEnd"/>
      <w:r>
        <w:t xml:space="preserve"> кольце, во избежание взрыва. </w:t>
      </w:r>
    </w:p>
    <w:p w:rsidR="00260686" w:rsidRDefault="00260686" w:rsidP="00260686">
      <w:r>
        <w:t>3.3. Перед включением центрифуги убедиться</w:t>
      </w:r>
      <w:proofErr w:type="gramStart"/>
      <w:r>
        <w:t xml:space="preserve"> ,</w:t>
      </w:r>
      <w:proofErr w:type="gramEnd"/>
      <w:r>
        <w:t xml:space="preserve"> что в камере волокнообразования нет людей и включить отсасывающий вентилятор. </w:t>
      </w:r>
    </w:p>
    <w:p w:rsidR="00260686" w:rsidRDefault="00260686" w:rsidP="00260686">
      <w:r>
        <w:t xml:space="preserve">3.4. При пробивке летки пользоваться сухим ломом, длиной не менее 1м и исправной кувалдой. </w:t>
      </w:r>
    </w:p>
    <w:p w:rsidR="00260686" w:rsidRDefault="00260686" w:rsidP="00260686">
      <w:r>
        <w:t xml:space="preserve">3.5. Чистить фурмы, удалять настыли с </w:t>
      </w:r>
      <w:proofErr w:type="gramStart"/>
      <w:r>
        <w:t>сетки</w:t>
      </w:r>
      <w:proofErr w:type="gramEnd"/>
      <w:r>
        <w:t xml:space="preserve"> и наблюдать за вытекающем из летки расплавом, только в защитных очках. </w:t>
      </w:r>
    </w:p>
    <w:p w:rsidR="00260686" w:rsidRDefault="00260686" w:rsidP="00260686">
      <w:r>
        <w:lastRenderedPageBreak/>
        <w:t xml:space="preserve">3.6. Выбивку «козла» производить с соблюдением всех мер предосторожности, работать исправным инструментом, одевать защитный щиток и рукавицы. </w:t>
      </w:r>
    </w:p>
    <w:p w:rsidR="00260686" w:rsidRDefault="00260686" w:rsidP="00260686">
      <w:r>
        <w:t xml:space="preserve">3.7. Прочную </w:t>
      </w:r>
      <w:proofErr w:type="spellStart"/>
      <w:r>
        <w:t>спекшиюся</w:t>
      </w:r>
      <w:proofErr w:type="spellEnd"/>
      <w:r>
        <w:t xml:space="preserve"> подину ослаблять с помощью лома, разрушая лещадь по краям, внимательно наблюдать за ее состоянием. Как только лещадь начнет разрушаться</w:t>
      </w:r>
      <w:proofErr w:type="gramStart"/>
      <w:r>
        <w:t xml:space="preserve"> ,</w:t>
      </w:r>
      <w:proofErr w:type="gramEnd"/>
      <w:r>
        <w:t xml:space="preserve"> отойти в безопасное место. </w:t>
      </w:r>
    </w:p>
    <w:p w:rsidR="00260686" w:rsidRDefault="00260686" w:rsidP="00260686">
      <w:r>
        <w:t xml:space="preserve">3.8. Выпавшие остатки плавки залить водой, заливку вести с краев к центру во избежание хлопков и взрывов. </w:t>
      </w:r>
    </w:p>
    <w:p w:rsidR="00260686" w:rsidRDefault="00260686" w:rsidP="00260686">
      <w:r>
        <w:t xml:space="preserve">3.9. При оставлении вагранки на </w:t>
      </w:r>
      <w:proofErr w:type="gramStart"/>
      <w:r>
        <w:t>кокс-фурмы</w:t>
      </w:r>
      <w:proofErr w:type="gramEnd"/>
      <w:r>
        <w:t xml:space="preserve"> держать открытыми. </w:t>
      </w:r>
    </w:p>
    <w:p w:rsidR="00260686" w:rsidRDefault="00260686" w:rsidP="00260686">
      <w:r>
        <w:t xml:space="preserve">3.10. Перед заделкой пода под вагранкой проем закрыть щитом. </w:t>
      </w:r>
    </w:p>
    <w:p w:rsidR="00260686" w:rsidRDefault="00260686" w:rsidP="00260686">
      <w:r>
        <w:t xml:space="preserve">3.11. При загрузке вагранки открывание подины производить только </w:t>
      </w:r>
      <w:proofErr w:type="spellStart"/>
      <w:r>
        <w:t>пневмозатворками</w:t>
      </w:r>
      <w:proofErr w:type="spellEnd"/>
      <w:r>
        <w:t xml:space="preserve"> в присутствии мастера. </w:t>
      </w:r>
    </w:p>
    <w:p w:rsidR="00260686" w:rsidRDefault="00260686" w:rsidP="00260686">
      <w:r>
        <w:t xml:space="preserve">3.12. Отсоединение </w:t>
      </w:r>
      <w:proofErr w:type="spellStart"/>
      <w:r>
        <w:t>пневмоцилиндров</w:t>
      </w:r>
      <w:proofErr w:type="spellEnd"/>
      <w:r>
        <w:t xml:space="preserve"> производить крючком длиной не менее 2-х метров. </w:t>
      </w:r>
    </w:p>
    <w:p w:rsidR="00260686" w:rsidRDefault="00260686" w:rsidP="00260686">
      <w:r>
        <w:t xml:space="preserve">3.13. Заливку остывающей подины производить при открытой подине, формах и только через загрузочное окно. </w:t>
      </w:r>
    </w:p>
    <w:p w:rsidR="00260686" w:rsidRDefault="00260686" w:rsidP="00260686">
      <w:r>
        <w:t xml:space="preserve">3.14. Производить сбивание </w:t>
      </w:r>
      <w:proofErr w:type="spellStart"/>
      <w:r>
        <w:t>настылей</w:t>
      </w:r>
      <w:proofErr w:type="spellEnd"/>
      <w:r>
        <w:t xml:space="preserve"> осторожно, не допускать попадания их на сетку камеры </w:t>
      </w:r>
      <w:proofErr w:type="spellStart"/>
      <w:r>
        <w:t>волокноосаждения</w:t>
      </w:r>
      <w:proofErr w:type="spellEnd"/>
      <w:r>
        <w:t xml:space="preserve">. </w:t>
      </w:r>
    </w:p>
    <w:p w:rsidR="00260686" w:rsidRDefault="00260686" w:rsidP="00260686">
      <w:r>
        <w:t xml:space="preserve">3.15. При проведении ремонтных и очистных работ внутри вагранки производить работу в защитной каске с установкой защитного щита </w:t>
      </w:r>
    </w:p>
    <w:p w:rsidR="00260686" w:rsidRDefault="00260686" w:rsidP="00260686">
      <w:r>
        <w:t xml:space="preserve">3.16. Во избежание </w:t>
      </w:r>
      <w:proofErr w:type="spellStart"/>
      <w:r>
        <w:t>угорания</w:t>
      </w:r>
      <w:proofErr w:type="spellEnd"/>
      <w:r>
        <w:t xml:space="preserve"> при разгрузке вагранки, работать при включенном вентиляторе камеры осаждения. </w:t>
      </w:r>
    </w:p>
    <w:p w:rsidR="00260686" w:rsidRDefault="00260686" w:rsidP="00260686">
      <w:r>
        <w:t>3.17. Запрещается</w:t>
      </w:r>
      <w:proofErr w:type="gramStart"/>
      <w:r>
        <w:t xml:space="preserve"> :</w:t>
      </w:r>
      <w:proofErr w:type="gramEnd"/>
      <w:r>
        <w:t xml:space="preserve"> </w:t>
      </w:r>
    </w:p>
    <w:p w:rsidR="00260686" w:rsidRDefault="00260686" w:rsidP="00260686">
      <w:r>
        <w:t xml:space="preserve">-уходить с рабочего места или передавать вагранку другому лицу, не имеющего на это право допуска. </w:t>
      </w:r>
    </w:p>
    <w:p w:rsidR="00260686" w:rsidRDefault="00260686" w:rsidP="00260686">
      <w:r>
        <w:t xml:space="preserve">-открывать подину, используя кувалду, клинья без специального разрешения мастера; </w:t>
      </w:r>
    </w:p>
    <w:p w:rsidR="00260686" w:rsidRDefault="00260686" w:rsidP="00260686">
      <w:r>
        <w:t xml:space="preserve">-держать фурмы закрытыми при остановленной вагранке; </w:t>
      </w:r>
    </w:p>
    <w:p w:rsidR="00260686" w:rsidRDefault="00260686" w:rsidP="00260686">
      <w:r>
        <w:t xml:space="preserve">-вкатывать и откатывать центрифугу при ее работе; </w:t>
      </w:r>
    </w:p>
    <w:p w:rsidR="00260686" w:rsidRDefault="00260686" w:rsidP="00260686">
      <w:r>
        <w:t xml:space="preserve">-сбивать настыли на сетку у камеры </w:t>
      </w:r>
      <w:proofErr w:type="spellStart"/>
      <w:r>
        <w:t>волокноосаждения</w:t>
      </w:r>
      <w:proofErr w:type="spellEnd"/>
      <w:r>
        <w:t xml:space="preserve">; </w:t>
      </w:r>
    </w:p>
    <w:p w:rsidR="00260686" w:rsidRDefault="00260686" w:rsidP="00260686">
      <w:r>
        <w:t xml:space="preserve">-заливать воду в фурмы; </w:t>
      </w:r>
    </w:p>
    <w:p w:rsidR="00260686" w:rsidRDefault="00260686" w:rsidP="00260686">
      <w:r>
        <w:t xml:space="preserve">-стоять против летки при ее пробивке и работу эту производить без защитных приспособлений; </w:t>
      </w:r>
    </w:p>
    <w:p w:rsidR="00260686" w:rsidRDefault="00260686" w:rsidP="00260686">
      <w:r>
        <w:t xml:space="preserve">-производить смыв вагранки, стен, потолков при работающем оборудовании; </w:t>
      </w:r>
    </w:p>
    <w:p w:rsidR="00260686" w:rsidRDefault="00260686" w:rsidP="00260686">
      <w:r>
        <w:t xml:space="preserve">-касаться оборванных электропроводов, менять плавкие вставки, проводить сварочные работы; </w:t>
      </w:r>
    </w:p>
    <w:p w:rsidR="00260686" w:rsidRDefault="00260686" w:rsidP="00260686">
      <w:r>
        <w:t xml:space="preserve">-хранить на рабочем месте ЛВЖ; </w:t>
      </w:r>
    </w:p>
    <w:p w:rsidR="00260686" w:rsidRDefault="00260686" w:rsidP="00260686">
      <w:r>
        <w:t xml:space="preserve">-допускать перегрев охлаждающей воды выше 85 град; </w:t>
      </w:r>
    </w:p>
    <w:p w:rsidR="00260686" w:rsidRDefault="00260686" w:rsidP="00260686">
      <w:r>
        <w:lastRenderedPageBreak/>
        <w:t>-работать на неисправном оборудовании, без ограждений, неисправным инструментом, с нарушенным заземлением.</w:t>
      </w:r>
    </w:p>
    <w:p w:rsidR="00260686" w:rsidRDefault="00260686" w:rsidP="00260686">
      <w:r>
        <w:t>4. ТРЕБОВАНИЯ БЕЗОПАСНОСТИ В АВАРИЙНЫХ СИТУАЦИЯХ</w:t>
      </w:r>
    </w:p>
    <w:p w:rsidR="00260686" w:rsidRDefault="00260686" w:rsidP="00260686">
      <w:r>
        <w:t xml:space="preserve">4.1. Не поступает вода на охлаждение валков центрифуги, лотка капельника </w:t>
      </w:r>
    </w:p>
    <w:p w:rsidR="00260686" w:rsidRDefault="00260686" w:rsidP="00260686">
      <w:r>
        <w:t xml:space="preserve">Необходимо перейти на подпитку водопровода р-1 кг на см </w:t>
      </w:r>
      <w:proofErr w:type="spellStart"/>
      <w:r>
        <w:t>кв</w:t>
      </w:r>
      <w:proofErr w:type="spellEnd"/>
      <w:r>
        <w:t xml:space="preserve"> и затем перейти на запасной насос </w:t>
      </w:r>
    </w:p>
    <w:p w:rsidR="00260686" w:rsidRDefault="00260686" w:rsidP="00260686">
      <w:r>
        <w:t xml:space="preserve">4.2. Не поступает вода на пополнение воды в исправительный бак. </w:t>
      </w:r>
    </w:p>
    <w:p w:rsidR="00260686" w:rsidRDefault="00260686" w:rsidP="00260686">
      <w:r>
        <w:t xml:space="preserve">В случае останова воды, вагранка может работать в течение 4 часов. </w:t>
      </w:r>
    </w:p>
    <w:p w:rsidR="00260686" w:rsidRDefault="00260686" w:rsidP="00260686">
      <w:r>
        <w:t xml:space="preserve">4.3. Не работает установка масляного тумана </w:t>
      </w:r>
    </w:p>
    <w:p w:rsidR="00260686" w:rsidRDefault="00260686" w:rsidP="00260686">
      <w:r>
        <w:t xml:space="preserve">Сообщить </w:t>
      </w:r>
      <w:proofErr w:type="spellStart"/>
      <w:r>
        <w:t>компрессорщику</w:t>
      </w:r>
      <w:proofErr w:type="spellEnd"/>
      <w:r>
        <w:t xml:space="preserve"> и мастеру. Перейти на работу другой установкой, а этой провести ревизию. Залить масло. </w:t>
      </w:r>
    </w:p>
    <w:p w:rsidR="00260686" w:rsidRDefault="00260686" w:rsidP="00260686">
      <w:r>
        <w:t xml:space="preserve">4.4. При росте давления в вагранке при неизменном расходе воздуха. </w:t>
      </w:r>
    </w:p>
    <w:p w:rsidR="00260686" w:rsidRDefault="00260686" w:rsidP="00260686">
      <w:r>
        <w:t xml:space="preserve">Прочистить фурму. Уменьшить количество добавок. Пополнить холостую калошу, предварительно прожечь вагранку. </w:t>
      </w:r>
    </w:p>
    <w:p w:rsidR="00260686" w:rsidRDefault="00260686" w:rsidP="00260686">
      <w:r>
        <w:t xml:space="preserve">4.5. При течи воды из ватержакета вагранки: </w:t>
      </w:r>
    </w:p>
    <w:p w:rsidR="00260686" w:rsidRDefault="00260686" w:rsidP="00260686">
      <w:r>
        <w:t xml:space="preserve">-убрать дутье в вагранку, отключить вентилятор; </w:t>
      </w:r>
    </w:p>
    <w:p w:rsidR="00260686" w:rsidRDefault="00260686" w:rsidP="00260686">
      <w:r>
        <w:t xml:space="preserve">-закрыть </w:t>
      </w:r>
      <w:proofErr w:type="spellStart"/>
      <w:r>
        <w:t>леточное</w:t>
      </w:r>
      <w:proofErr w:type="spellEnd"/>
      <w:r>
        <w:t xml:space="preserve"> отверстие и не допускать доступа воздуха в вагранку; </w:t>
      </w:r>
    </w:p>
    <w:p w:rsidR="00260686" w:rsidRDefault="00260686" w:rsidP="00260686">
      <w:r>
        <w:t xml:space="preserve">-закрыть задвижку подачи воды в вагранку; </w:t>
      </w:r>
    </w:p>
    <w:p w:rsidR="00260686" w:rsidRDefault="00260686" w:rsidP="00260686">
      <w:r>
        <w:t xml:space="preserve">-убедиться в окончании горения кокса в вагранке; </w:t>
      </w:r>
    </w:p>
    <w:p w:rsidR="00260686" w:rsidRDefault="00260686" w:rsidP="00260686">
      <w:r>
        <w:t xml:space="preserve">-слить воду из ватержакета и приступить к ее разгрузке. </w:t>
      </w:r>
    </w:p>
    <w:p w:rsidR="00260686" w:rsidRDefault="00260686" w:rsidP="00260686">
      <w:r>
        <w:t xml:space="preserve">4.6. Прекращение подачи воды на вспомогательное оборудование: </w:t>
      </w:r>
    </w:p>
    <w:p w:rsidR="00260686" w:rsidRDefault="00260686" w:rsidP="00260686">
      <w:r>
        <w:t xml:space="preserve">-подключить аварийное охлаждение из подвала; </w:t>
      </w:r>
    </w:p>
    <w:p w:rsidR="00260686" w:rsidRDefault="00260686" w:rsidP="00260686">
      <w:r>
        <w:t xml:space="preserve">-при недостатке воды в системах охлаждения необходимо убрать дутье и вывести центрифугу из </w:t>
      </w:r>
      <w:proofErr w:type="gramStart"/>
      <w:r>
        <w:t>под</w:t>
      </w:r>
      <w:proofErr w:type="gramEnd"/>
      <w:r>
        <w:t xml:space="preserve"> расплава.. </w:t>
      </w:r>
    </w:p>
    <w:p w:rsidR="00260686" w:rsidRDefault="00260686" w:rsidP="00260686">
      <w:r>
        <w:t xml:space="preserve">4.7. При отключении электроэнергии: </w:t>
      </w:r>
    </w:p>
    <w:p w:rsidR="00260686" w:rsidRDefault="00260686" w:rsidP="00260686">
      <w:r>
        <w:t xml:space="preserve">-откатить вручную центрифугу из-под расплава; </w:t>
      </w:r>
    </w:p>
    <w:p w:rsidR="00260686" w:rsidRDefault="00260686" w:rsidP="00260686">
      <w:r>
        <w:t xml:space="preserve">-разработать </w:t>
      </w:r>
      <w:proofErr w:type="spellStart"/>
      <w:r>
        <w:t>леточное</w:t>
      </w:r>
      <w:proofErr w:type="spellEnd"/>
      <w:r>
        <w:t xml:space="preserve"> отверстие</w:t>
      </w:r>
    </w:p>
    <w:p w:rsidR="00260686" w:rsidRDefault="00260686" w:rsidP="00260686">
      <w:r>
        <w:t>5. ТРЕБОВАНИЯ БЕЗОПАСНОСТИ ПО ОКОНЧАНИИ РАБОТ</w:t>
      </w:r>
    </w:p>
    <w:p w:rsidR="00260686" w:rsidRDefault="00260686" w:rsidP="00260686">
      <w:r>
        <w:t xml:space="preserve">навести порядок на рабочем месте, убрать лишние предметы и собрать инструмент; </w:t>
      </w:r>
    </w:p>
    <w:p w:rsidR="00260686" w:rsidRDefault="00260686" w:rsidP="00260686">
      <w:r>
        <w:t xml:space="preserve">сделать записи в сменный журнал о неполадках и неисправностях в работе оборудования; </w:t>
      </w:r>
    </w:p>
    <w:p w:rsidR="00260686" w:rsidRDefault="00260686" w:rsidP="00260686">
      <w:r>
        <w:t xml:space="preserve">оформить приемку-сдачу смены в сменном журнале с личной росписью </w:t>
      </w:r>
    </w:p>
    <w:p w:rsidR="00260686" w:rsidRDefault="00260686" w:rsidP="00260686">
      <w:r>
        <w:lastRenderedPageBreak/>
        <w:t>в случае неявки сменщика остаться на рабочем месте сверхурочно не более</w:t>
      </w:r>
      <w:proofErr w:type="gramStart"/>
      <w:r>
        <w:t>,</w:t>
      </w:r>
      <w:proofErr w:type="gramEnd"/>
      <w:r>
        <w:t xml:space="preserve"> чем на 2 часа до прихода замены. </w:t>
      </w:r>
    </w:p>
    <w:p w:rsidR="00AD69E7" w:rsidRDefault="00260686" w:rsidP="00260686">
      <w:r>
        <w:t>принять душ.</w:t>
      </w:r>
      <w:bookmarkStart w:id="0" w:name="_GoBack"/>
      <w:bookmarkEnd w:id="0"/>
    </w:p>
    <w:sectPr w:rsidR="00AD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86"/>
    <w:rsid w:val="00260686"/>
    <w:rsid w:val="00A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2012-12-25T09:36:00Z</dcterms:created>
  <dcterms:modified xsi:type="dcterms:W3CDTF">2012-12-25T09:36:00Z</dcterms:modified>
</cp:coreProperties>
</file>