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61" w:rsidRDefault="005E6E61" w:rsidP="005E6E61">
      <w:r>
        <w:t xml:space="preserve">Постановление Госстроя РФ </w:t>
      </w:r>
    </w:p>
    <w:p w:rsidR="005E6E61" w:rsidRDefault="005E6E61" w:rsidP="005E6E61">
      <w:r>
        <w:t>от 8 января 2003 г. N 2</w:t>
      </w:r>
    </w:p>
    <w:p w:rsidR="005E6E61" w:rsidRDefault="005E6E61" w:rsidP="005E6E61"/>
    <w:p w:rsidR="005E6E61" w:rsidRDefault="005E6E61" w:rsidP="005E6E61">
      <w:r>
        <w:t xml:space="preserve">Типовая инструкция по охране труда </w:t>
      </w:r>
    </w:p>
    <w:p w:rsidR="005E6E61" w:rsidRDefault="005E6E61" w:rsidP="005E6E61">
      <w:r>
        <w:t>для бетонщиков</w:t>
      </w:r>
    </w:p>
    <w:p w:rsidR="005E6E61" w:rsidRDefault="005E6E61" w:rsidP="005E6E61"/>
    <w:p w:rsidR="005E6E61" w:rsidRDefault="005E6E61" w:rsidP="005E6E61">
      <w:r>
        <w:t>ТИ РО-004-2003</w:t>
      </w:r>
    </w:p>
    <w:p w:rsidR="005E6E61" w:rsidRDefault="005E6E61" w:rsidP="005E6E61"/>
    <w:p w:rsidR="005E6E61" w:rsidRDefault="005E6E61" w:rsidP="005E6E61">
      <w:r>
        <w:t xml:space="preserve">Дата введения 1 июля 2003 г. </w:t>
      </w:r>
    </w:p>
    <w:p w:rsidR="005E6E61" w:rsidRDefault="005E6E61" w:rsidP="005E6E61">
      <w:r>
        <w:t xml:space="preserve">                   </w:t>
      </w:r>
    </w:p>
    <w:p w:rsidR="005E6E61" w:rsidRDefault="005E6E61" w:rsidP="005E6E61">
      <w:r>
        <w:t>Настоящая отраслевая типовая инструкция разработана с учетом требований законодательных и иных нормативных правовых актов и предназначена для бетонщиков при выполнении ими работ (приготовлении, доставке и укладке бетонной смеси, разборке опалубки, механической обработке бетонных конструкций) согласно профессии и квалификации.</w:t>
      </w:r>
    </w:p>
    <w:p w:rsidR="005E6E61" w:rsidRDefault="005E6E61" w:rsidP="005E6E61">
      <w:r>
        <w:t>Общие требования безопасности</w:t>
      </w:r>
    </w:p>
    <w:p w:rsidR="005E6E61" w:rsidRDefault="005E6E61" w:rsidP="005E6E61">
      <w:r>
        <w:t xml:space="preserve">1. Работники не моложе 18 лет, прошедшие соответствующую подготовку, имеющие профессиональные навыки по выполнению бетонных работ, перед допуском к самостоятельной работе должны пройти: </w:t>
      </w:r>
    </w:p>
    <w:p w:rsidR="005E6E61" w:rsidRDefault="005E6E61" w:rsidP="005E6E61">
      <w:r>
        <w:t xml:space="preserve">обязательные предварительные (при поступлении на работу) и периодические (в течении трудовой деятельности) медицинские осмотры (обследования) для признания годными к выполнению работ в порядке, установленном Минздравом России; </w:t>
      </w:r>
    </w:p>
    <w:p w:rsidR="005E6E61" w:rsidRDefault="005E6E61" w:rsidP="005E6E61">
      <w:r>
        <w:t xml:space="preserve">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 </w:t>
      </w:r>
    </w:p>
    <w:p w:rsidR="005E6E61" w:rsidRDefault="005E6E61" w:rsidP="005E6E61">
      <w:r>
        <w:t xml:space="preserve">2. Бетонщики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 </w:t>
      </w:r>
    </w:p>
    <w:p w:rsidR="005E6E61" w:rsidRDefault="005E6E61" w:rsidP="005E6E61">
      <w:r>
        <w:t xml:space="preserve">расположение рабочего места вблизи перепада по высоте 1,3 м и более; </w:t>
      </w:r>
    </w:p>
    <w:p w:rsidR="005E6E61" w:rsidRDefault="005E6E61" w:rsidP="005E6E61">
      <w:r>
        <w:t xml:space="preserve">острые кромки, углы, торчащие штыри; </w:t>
      </w:r>
    </w:p>
    <w:p w:rsidR="005E6E61" w:rsidRDefault="005E6E61" w:rsidP="005E6E61">
      <w:r>
        <w:t xml:space="preserve">вибрация; </w:t>
      </w:r>
    </w:p>
    <w:p w:rsidR="005E6E61" w:rsidRDefault="005E6E61" w:rsidP="005E6E61">
      <w:r>
        <w:t xml:space="preserve">движущиеся машины, механизмы и их части; </w:t>
      </w:r>
    </w:p>
    <w:p w:rsidR="005E6E61" w:rsidRDefault="005E6E61" w:rsidP="005E6E61">
      <w:r>
        <w:t xml:space="preserve">повышенное напряжение в электрической цепи, замыкание которой может пройти через тело человека; </w:t>
      </w:r>
    </w:p>
    <w:p w:rsidR="005E6E61" w:rsidRDefault="005E6E61" w:rsidP="005E6E61">
      <w:r>
        <w:t xml:space="preserve">самопроизвольное обрушение элементов конструкций и падение вышерасположенных материалов и конструкций. </w:t>
      </w:r>
    </w:p>
    <w:p w:rsidR="005E6E61" w:rsidRDefault="005E6E61" w:rsidP="005E6E61">
      <w:r>
        <w:lastRenderedPageBreak/>
        <w:t xml:space="preserve">3. Для защиты от механических воздействий, воды, щелочи бетонщики обязаны использовать предоставляемыми работодателями бесплатно брюки брезентовые, куртки хлопчатобумажные или брезентовые, сапоги резиновые или ботинки кожаные, рукавицы комбинированные, костюмы на утепляющей прокладке и валенки для зимнего периода. При нахождении на территории строй площадки# бетонщики должны носить защитные каски. </w:t>
      </w:r>
    </w:p>
    <w:p w:rsidR="005E6E61" w:rsidRDefault="005E6E61" w:rsidP="005E6E61">
      <w:r>
        <w:t xml:space="preserve">Помимо этого в зависимости от условий работы бетонщики обязаны использовать дежурные средства индивидуальной защиты, в том числе: </w:t>
      </w:r>
    </w:p>
    <w:p w:rsidR="005E6E61" w:rsidRDefault="005E6E61" w:rsidP="005E6E61">
      <w:r>
        <w:t xml:space="preserve">при применении бетонных смесей с химическими добавками для защиты кожи рук и глаз - защитные перчатки и очки; </w:t>
      </w:r>
    </w:p>
    <w:p w:rsidR="005E6E61" w:rsidRDefault="005E6E61" w:rsidP="005E6E61">
      <w:r>
        <w:t xml:space="preserve">при работах на уклонах более 20 градусов, а также отсутствии ограждений рабочего места на высоте - предохранительный пояс; </w:t>
      </w:r>
    </w:p>
    <w:p w:rsidR="005E6E61" w:rsidRDefault="005E6E61" w:rsidP="005E6E61">
      <w:r>
        <w:t xml:space="preserve">при работе с отбойными молотками - антивибрационные рукавицы и защитные очки; </w:t>
      </w:r>
    </w:p>
    <w:p w:rsidR="005E6E61" w:rsidRDefault="005E6E61" w:rsidP="005E6E61">
      <w:r>
        <w:t xml:space="preserve">при работе с электровибраторами, а также работах по электропрогреву - диэлектрические перчатки и сапоги. </w:t>
      </w:r>
    </w:p>
    <w:p w:rsidR="005E6E61" w:rsidRDefault="005E6E61" w:rsidP="005E6E61">
      <w:r>
        <w:t xml:space="preserve">4. Находясь на территории строительной (производственной) площадки, в производственных и бытовых помещениях, участках работ и рабочих местах бетонщики обязаны выполнять правила внутреннего трудового распорядка, принятые в данной организации. </w:t>
      </w:r>
    </w:p>
    <w:p w:rsidR="005E6E61" w:rsidRDefault="005E6E61" w:rsidP="005E6E61">
      <w:r>
        <w:t xml:space="preserve">Допуск посторонних лиц, а также работников в нетрезвом состоянии на указанные места запрещается. </w:t>
      </w:r>
    </w:p>
    <w:p w:rsidR="005E6E61" w:rsidRDefault="005E6E61" w:rsidP="005E6E61">
      <w:r>
        <w:t xml:space="preserve">5. В процессе повседневной деятельности бетонщики должны: </w:t>
      </w:r>
    </w:p>
    <w:p w:rsidR="005E6E61" w:rsidRDefault="005E6E61" w:rsidP="005E6E61">
      <w:r>
        <w:t xml:space="preserve">применять в процессе работы средства малой механизации, машины и механизмы по назначению, в соответствии с инструкциями заводов-изготовителей; </w:t>
      </w:r>
    </w:p>
    <w:p w:rsidR="005E6E61" w:rsidRDefault="005E6E61" w:rsidP="005E6E61">
      <w:r>
        <w:t xml:space="preserve">поддерживать порядок на рабочих местах, очищать их от мусора, снега, наледи, не допускать нарушений правил складирования материалов и конструкций; </w:t>
      </w:r>
    </w:p>
    <w:p w:rsidR="005E6E61" w:rsidRDefault="005E6E61" w:rsidP="005E6E61">
      <w:r>
        <w:t xml:space="preserve">быть внимательным во время работы и не допускать нарушений требований безопасности труда. </w:t>
      </w:r>
    </w:p>
    <w:p w:rsidR="005E6E61" w:rsidRDefault="005E6E61" w:rsidP="005E6E61">
      <w:r>
        <w:t>6. Бетонщик обязан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5E6E61" w:rsidRDefault="005E6E61" w:rsidP="005E6E61">
      <w:r>
        <w:t>Требования безопасности перед началом работы</w:t>
      </w:r>
    </w:p>
    <w:p w:rsidR="005E6E61" w:rsidRDefault="005E6E61" w:rsidP="005E6E61">
      <w:r>
        <w:t xml:space="preserve">7. Перед началом работы бетонщики обязаны: </w:t>
      </w:r>
    </w:p>
    <w:p w:rsidR="005E6E61" w:rsidRDefault="005E6E61" w:rsidP="005E6E61">
      <w:r>
        <w:t xml:space="preserve">а) надеть спецодежду, спецобувь и каску установленного образца; </w:t>
      </w:r>
    </w:p>
    <w:p w:rsidR="005E6E61" w:rsidRDefault="005E6E61" w:rsidP="005E6E61">
      <w:r>
        <w:t xml:space="preserve">б) 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работы. </w:t>
      </w:r>
    </w:p>
    <w:p w:rsidR="005E6E61" w:rsidRDefault="005E6E61" w:rsidP="005E6E61">
      <w:r>
        <w:t xml:space="preserve">8. После получения задания у бригадира или руководителя работ бетонщики обязаны: </w:t>
      </w:r>
    </w:p>
    <w:p w:rsidR="005E6E61" w:rsidRDefault="005E6E61" w:rsidP="005E6E61">
      <w:r>
        <w:lastRenderedPageBreak/>
        <w:t xml:space="preserve">а) при необходимости подготовить средства индивидуальной защиты и проверить их исправность; </w:t>
      </w:r>
    </w:p>
    <w:p w:rsidR="005E6E61" w:rsidRDefault="005E6E61" w:rsidP="005E6E61">
      <w:r>
        <w:t xml:space="preserve">б) проверить рабочее место и подходы к нему на соответствие требованиям безопасности; </w:t>
      </w:r>
    </w:p>
    <w:p w:rsidR="005E6E61" w:rsidRDefault="005E6E61" w:rsidP="005E6E61">
      <w:r>
        <w:t>в) подобрать технологическую оснастку, инструмент, необходимые при выполнении работы, и проверить их соответствие требованиям безопасности;</w:t>
      </w:r>
    </w:p>
    <w:p w:rsidR="005E6E61" w:rsidRDefault="005E6E61" w:rsidP="005E6E61">
      <w:r>
        <w:t xml:space="preserve">г) проверить целостность опалубки и поддерживающих лесов. </w:t>
      </w:r>
    </w:p>
    <w:p w:rsidR="005E6E61" w:rsidRDefault="005E6E61" w:rsidP="005E6E61">
      <w:r>
        <w:t xml:space="preserve">В случае непрерывного технологического процесса, бетонщики осуществляют проверку исправности оборудования и оснастки во время приема и передачи смены. </w:t>
      </w:r>
    </w:p>
    <w:p w:rsidR="005E6E61" w:rsidRDefault="005E6E61" w:rsidP="005E6E61">
      <w:r>
        <w:t xml:space="preserve">9. Бетонщики не должны приступать к выполнению работ при следующих нарушениях требований безопасности: </w:t>
      </w:r>
    </w:p>
    <w:p w:rsidR="005E6E61" w:rsidRDefault="005E6E61" w:rsidP="005E6E61">
      <w:r>
        <w:t xml:space="preserve">а) повреждениях целостности или потери устойчивости опалубки и поддерживающих лесов; </w:t>
      </w:r>
    </w:p>
    <w:p w:rsidR="005E6E61" w:rsidRDefault="005E6E61" w:rsidP="005E6E61">
      <w:r>
        <w:t xml:space="preserve">б) отсутствии ограждения рабочего места при выполнении работ на расстоянии менее 2 м от границы перепада по высоте 1,3 м и более; </w:t>
      </w:r>
    </w:p>
    <w:p w:rsidR="005E6E61" w:rsidRDefault="005E6E61" w:rsidP="005E6E61">
      <w:r>
        <w:t xml:space="preserve">в) неисправностях технологической оснастки и инструмента, указанных в инструкциях заводов-изготовителей, при которых не допускается их применение; </w:t>
      </w:r>
    </w:p>
    <w:p w:rsidR="005E6E61" w:rsidRDefault="005E6E61" w:rsidP="005E6E61">
      <w:r>
        <w:t>г) несвоевременности проведения очередных испытаний или истечения срока эксплуатации средств защиты, установленных заводом-изготовителем;</w:t>
      </w:r>
    </w:p>
    <w:p w:rsidR="005E6E61" w:rsidRDefault="005E6E61" w:rsidP="005E6E61">
      <w:r>
        <w:t>д) недостаточной освещенности рабочих мест и подходов к ним. Обнаруженные нарушения требований безопасности труда должны быть устранены собственными силами, а при невозможности сделать это бетонщики обязаны незамедлительно сообщить о них бригадиру или руководителю работ.</w:t>
      </w:r>
    </w:p>
    <w:p w:rsidR="005E6E61" w:rsidRDefault="005E6E61" w:rsidP="005E6E61">
      <w:r>
        <w:t>Требования безопасности во время работы</w:t>
      </w:r>
    </w:p>
    <w:p w:rsidR="005E6E61" w:rsidRDefault="005E6E61" w:rsidP="005E6E61">
      <w:r>
        <w:t xml:space="preserve">10. Размещение на опалубке оборудования и материалов не предусмотренных проектом производства работ, а также пребывание людей, непосредственно не участвующих в производстве работ на настиле опалубки не допускается. </w:t>
      </w:r>
    </w:p>
    <w:p w:rsidR="005E6E61" w:rsidRDefault="005E6E61" w:rsidP="005E6E61">
      <w:r>
        <w:t xml:space="preserve">11. Для перехода бетонщиков с одного рабочего места на другое бетонщики должны использовать оборудованные системы доступа (лестницы, трапы, мостики). </w:t>
      </w:r>
    </w:p>
    <w:p w:rsidR="005E6E61" w:rsidRDefault="005E6E61" w:rsidP="005E6E61">
      <w:r>
        <w:t xml:space="preserve">по уложенной арматуре следует только по специальным мостикам шириной не менее 0,6 м, устроенном на козелках, установленных на опалубку. </w:t>
      </w:r>
    </w:p>
    <w:p w:rsidR="005E6E61" w:rsidRDefault="005E6E61" w:rsidP="005E6E61">
      <w:r>
        <w:t xml:space="preserve">Нахождение бетонщиков на элементах строительных конструкций, удерживаемых краном, не допускается. </w:t>
      </w:r>
    </w:p>
    <w:p w:rsidR="005E6E61" w:rsidRDefault="005E6E61" w:rsidP="005E6E61">
      <w:r>
        <w:t xml:space="preserve">12. Опалубка перекрытий должна быть ограждена по всему периметру. Все отверстия в полу опалубки должны быть закрыты. При необходимости оставлять отверстия открытыми их следует затягивать проволочной сеткой. </w:t>
      </w:r>
    </w:p>
    <w:p w:rsidR="005E6E61" w:rsidRDefault="005E6E61" w:rsidP="005E6E61">
      <w:r>
        <w:t xml:space="preserve">13. Для предотвращения обрушения опалубки от действия динамических нагрузок (бетона, ветра и т.п.) необходимо устраивать дополнительные крепления (расчалки, распорки и т.п.) согласно проекту производства работ. </w:t>
      </w:r>
    </w:p>
    <w:p w:rsidR="005E6E61" w:rsidRDefault="005E6E61" w:rsidP="005E6E61">
      <w:r>
        <w:lastRenderedPageBreak/>
        <w:t xml:space="preserve">14. При доставке бетона автосамосвалами необходимо соблюдать следующие требования: </w:t>
      </w:r>
    </w:p>
    <w:p w:rsidR="005E6E61" w:rsidRDefault="005E6E61" w:rsidP="005E6E61">
      <w:r>
        <w:t xml:space="preserve">во время движения автосамосвала бетонщики должны находиться на обочине дороги в поле зрения водителя; </w:t>
      </w:r>
    </w:p>
    <w:p w:rsidR="005E6E61" w:rsidRDefault="005E6E61" w:rsidP="005E6E61">
      <w:r>
        <w:t xml:space="preserve">разгрузку автосамосвала следует производить только при полной его остановке и поднятом кузове; </w:t>
      </w:r>
    </w:p>
    <w:p w:rsidR="005E6E61" w:rsidRDefault="005E6E61" w:rsidP="005E6E61">
      <w:r>
        <w:t xml:space="preserve">поднятый кузов следует очищать от налипших кусков бетона совковой лопатой или скребком с длинной рукояткой стоя на земле. </w:t>
      </w:r>
    </w:p>
    <w:p w:rsidR="005E6E61" w:rsidRDefault="005E6E61" w:rsidP="005E6E61">
      <w:r>
        <w:t xml:space="preserve">15. При работе смесительных машин следует соблюдать следующие требования: </w:t>
      </w:r>
    </w:p>
    <w:p w:rsidR="005E6E61" w:rsidRDefault="005E6E61" w:rsidP="005E6E61">
      <w:r>
        <w:t xml:space="preserve">очистка приямков загрузочных ковшей допускается только после надежного закрепления ковша в поднятом положении; </w:t>
      </w:r>
    </w:p>
    <w:p w:rsidR="005E6E61" w:rsidRDefault="005E6E61" w:rsidP="005E6E61">
      <w:r>
        <w:t xml:space="preserve">очистка барабанов и корыт смесительных машин разрешается только после остановки двигателя и снятии напряжения с вывешиванием на рубильнике плаката "Не включать - работают люди!". </w:t>
      </w:r>
    </w:p>
    <w:p w:rsidR="005E6E61" w:rsidRDefault="005E6E61" w:rsidP="005E6E61">
      <w:r>
        <w:t xml:space="preserve">При разгрузке бетоносмесителей бетонщикам запрещается ускорять разгрузку лопатами и другими ручными инструментами. </w:t>
      </w:r>
    </w:p>
    <w:p w:rsidR="005E6E61" w:rsidRDefault="005E6E61" w:rsidP="005E6E61">
      <w:r>
        <w:t xml:space="preserve">16. При подаче бетонной смеси с помощью бадей или бункеров следует выполнять следующие требования: </w:t>
      </w:r>
    </w:p>
    <w:p w:rsidR="005E6E61" w:rsidRDefault="005E6E61" w:rsidP="005E6E61">
      <w:r>
        <w:t xml:space="preserve">перемещение пустого или загруженного бункера следует осуществлять только при закрытом затворе; </w:t>
      </w:r>
    </w:p>
    <w:p w:rsidR="005E6E61" w:rsidRDefault="005E6E61" w:rsidP="005E6E61">
      <w:r>
        <w:t xml:space="preserve">при приеме бетонной смеси из бункеров или бадей расстояние между нижней кромки бадьи или бункера и ранее уложенном бетоном или поверхностью, на которую укладывается бетон, должно быть не более 1 м, если иные расстояния не предусмотрены проектом производства работ; </w:t>
      </w:r>
    </w:p>
    <w:p w:rsidR="005E6E61" w:rsidRDefault="005E6E61" w:rsidP="005E6E61">
      <w:r>
        <w:t xml:space="preserve">подавать бетонную смесь в опалубку следует плавно, небольшими порциями, исключая возможность возникновения значительных ударных нагрузок на опалубку при падении большой порции бетона. </w:t>
      </w:r>
    </w:p>
    <w:p w:rsidR="005E6E61" w:rsidRDefault="005E6E61" w:rsidP="005E6E61">
      <w:r>
        <w:t xml:space="preserve">17. Строповка бункера (бадьи) должна осуществляться бетонщиком, имеющим удостоверение стропальщика. При осуществлении этих работ необходимо выполнять требования ТИ РО-060. </w:t>
      </w:r>
    </w:p>
    <w:p w:rsidR="005E6E61" w:rsidRDefault="005E6E61" w:rsidP="005E6E61">
      <w:r>
        <w:t xml:space="preserve">18. Перед началом укладки бетона виброхоботом необходимо проверить исправность и надежность закрепления всех его звеньев между собой и к страховочному канату. </w:t>
      </w:r>
    </w:p>
    <w:p w:rsidR="005E6E61" w:rsidRDefault="005E6E61" w:rsidP="005E6E61">
      <w:r>
        <w:t xml:space="preserve">19. При подаче бетона с помощью бетоновода необходимо: </w:t>
      </w:r>
    </w:p>
    <w:p w:rsidR="005E6E61" w:rsidRDefault="005E6E61" w:rsidP="005E6E61">
      <w:r>
        <w:t xml:space="preserve">осуществлять работы по монтажу, демонтажу и ремонту бетоноводов, а также удалению из них пробок, только после снижения давления до атмосферного; </w:t>
      </w:r>
    </w:p>
    <w:p w:rsidR="005E6E61" w:rsidRDefault="005E6E61" w:rsidP="005E6E61">
      <w:r>
        <w:t xml:space="preserve">удалять всех работающих от бетоновода на время продувки на расстояние не менее 10 м. </w:t>
      </w:r>
    </w:p>
    <w:p w:rsidR="005E6E61" w:rsidRDefault="005E6E61" w:rsidP="005E6E61">
      <w:r>
        <w:t xml:space="preserve">20. При подаче бетонной смеси конвейером необходимо выполнение следующих требований: </w:t>
      </w:r>
    </w:p>
    <w:p w:rsidR="005E6E61" w:rsidRDefault="005E6E61" w:rsidP="005E6E61">
      <w:r>
        <w:t xml:space="preserve">следить во время работы за устойчивостью конвейера, а также исправностью защитных ограждений и настилов, установленных в местах проходов; </w:t>
      </w:r>
    </w:p>
    <w:p w:rsidR="005E6E61" w:rsidRDefault="005E6E61" w:rsidP="005E6E61">
      <w:r>
        <w:lastRenderedPageBreak/>
        <w:t xml:space="preserve">очищать ролики и ленту от бетона, а также натягивать и закреплять ленту только при выключенном электродвигателе и установленном на пускателе плакате "Не включать - работают люди!". </w:t>
      </w:r>
    </w:p>
    <w:p w:rsidR="005E6E61" w:rsidRDefault="005E6E61" w:rsidP="005E6E61">
      <w:r>
        <w:t xml:space="preserve">21. К работе с электровибраторами допускаются бетонщики, имеющие II группу по электробезопасности. </w:t>
      </w:r>
    </w:p>
    <w:p w:rsidR="005E6E61" w:rsidRDefault="005E6E61" w:rsidP="005E6E61">
      <w:r>
        <w:t xml:space="preserve">При уплотнении бетонной смеси электровибраторами бетонщики обязаны выполнять следующие требования: </w:t>
      </w:r>
    </w:p>
    <w:p w:rsidR="005E6E61" w:rsidRDefault="005E6E61" w:rsidP="005E6E61">
      <w:r>
        <w:t xml:space="preserve">отключать электровибратор при перерывах в работе и переходе в процессе бетонирования с одного места на другое; </w:t>
      </w:r>
    </w:p>
    <w:p w:rsidR="005E6E61" w:rsidRDefault="005E6E61" w:rsidP="005E6E61">
      <w:r>
        <w:t xml:space="preserve">перемещать площадочный вибратор во время уплотнения бетонной смеси с помощью гибких тяг; </w:t>
      </w:r>
    </w:p>
    <w:p w:rsidR="005E6E61" w:rsidRDefault="005E6E61" w:rsidP="005E6E61">
      <w:r>
        <w:t xml:space="preserve">выключать вибратор на 5-7 минут для охлаждения через каждые 30-35 минут работы; </w:t>
      </w:r>
    </w:p>
    <w:p w:rsidR="005E6E61" w:rsidRDefault="005E6E61" w:rsidP="005E6E61">
      <w:r>
        <w:t xml:space="preserve">не допускать работу вибратором с приставных лестниц; </w:t>
      </w:r>
    </w:p>
    <w:p w:rsidR="005E6E61" w:rsidRDefault="005E6E61" w:rsidP="005E6E61">
      <w:r>
        <w:t xml:space="preserve">навешивать электропроводку вибратора, а не прокладывать по уложенному бетону; </w:t>
      </w:r>
    </w:p>
    <w:p w:rsidR="005E6E61" w:rsidRDefault="005E6E61" w:rsidP="005E6E61">
      <w:r>
        <w:t xml:space="preserve">закрывать во время дождя или снегопада выключатели электровибратора. </w:t>
      </w:r>
    </w:p>
    <w:p w:rsidR="005E6E61" w:rsidRDefault="005E6E61" w:rsidP="005E6E61">
      <w:r>
        <w:t xml:space="preserve">22. Разбирать и передвигать опалубку следует только с разрешения руководителя работ. При разборке опалубки следует принимать меры против случайного падения элементов опалубки, обрушения поддерживающих лесов и конструкций. </w:t>
      </w:r>
    </w:p>
    <w:p w:rsidR="005E6E61" w:rsidRDefault="005E6E61" w:rsidP="005E6E61">
      <w:r>
        <w:t xml:space="preserve">Элементы разборной опалубки необходимо опустить на землю, рассортировав с удалением выступающих гвоздей и скоб, и складировать в штабель. </w:t>
      </w:r>
    </w:p>
    <w:p w:rsidR="005E6E61" w:rsidRDefault="005E6E61" w:rsidP="005E6E61">
      <w:r>
        <w:t xml:space="preserve">Запрещается складировать разбираемые элементы опалубки на подмостях (лесах) или рабочих настилах, а также сбрасывать их с высоты. </w:t>
      </w:r>
    </w:p>
    <w:p w:rsidR="005E6E61" w:rsidRDefault="005E6E61" w:rsidP="005E6E61">
      <w:r>
        <w:t xml:space="preserve">23. При электропрогреве бетона монтаж и присоединение электрооборудования к питающей сети должны выполнять электромонтеры или бетонщики, имеющие квалификационную группу по электробезопасности не ниже III. </w:t>
      </w:r>
    </w:p>
    <w:p w:rsidR="005E6E61" w:rsidRDefault="005E6E61" w:rsidP="005E6E61">
      <w:r>
        <w:t xml:space="preserve">Пребывание людей и выполнение каких-либо работ на участках электропрогрева, находящихся под напряжением не разрешается. </w:t>
      </w:r>
    </w:p>
    <w:p w:rsidR="005E6E61" w:rsidRDefault="005E6E61" w:rsidP="005E6E61">
      <w:r>
        <w:t xml:space="preserve">24. Измерение температуры бетона в зоне электропрогрева следует осуществлять только после снятия напряжения. </w:t>
      </w:r>
    </w:p>
    <w:p w:rsidR="005E6E61" w:rsidRDefault="005E6E61" w:rsidP="005E6E61">
      <w:r>
        <w:t>25. При разбивке бетонных поверхностей отбойными молотками не допускается выполнение работ при нахождении людей ниже места производства работ по одной вертикали.</w:t>
      </w:r>
    </w:p>
    <w:p w:rsidR="005E6E61" w:rsidRDefault="005E6E61" w:rsidP="005E6E61">
      <w:r>
        <w:t>Требования безопасности в аварийных ситуациях</w:t>
      </w:r>
    </w:p>
    <w:p w:rsidR="005E6E61" w:rsidRDefault="005E6E61" w:rsidP="005E6E61">
      <w:r>
        <w:t xml:space="preserve">26. При обнаружении неисправностей крепления опалубки, средств подмащивания, средств механизации или электроинструмента, а также при появлении напряжения на не забетонированной арматуре железобетонных конструкций или металлических частях опалубки и поддерживающих лесов работы необходимо приостановить и сообщить об этом бригадиру или руководителю работ. </w:t>
      </w:r>
    </w:p>
    <w:p w:rsidR="005E6E61" w:rsidRDefault="005E6E61" w:rsidP="005E6E61">
      <w:r>
        <w:lastRenderedPageBreak/>
        <w:t xml:space="preserve">27. При монтаже опалубки или подаче бетона грузоподъемным краном работы должны быть приостановлены в следующих случаях: </w:t>
      </w:r>
    </w:p>
    <w:p w:rsidR="005E6E61" w:rsidRDefault="005E6E61" w:rsidP="005E6E61">
      <w:r>
        <w:t xml:space="preserve">возрастании скорости ветра до 15 м/сек и более; </w:t>
      </w:r>
    </w:p>
    <w:p w:rsidR="005E6E61" w:rsidRDefault="005E6E61" w:rsidP="005E6E61">
      <w:r>
        <w:t>при грозе, снегопаде или тумане, исключающих видимость в пределах фронта работ.</w:t>
      </w:r>
    </w:p>
    <w:p w:rsidR="005E6E61" w:rsidRDefault="005E6E61" w:rsidP="005E6E61">
      <w:r>
        <w:t>Требования безопасности по окончании работ</w:t>
      </w:r>
    </w:p>
    <w:p w:rsidR="005E6E61" w:rsidRDefault="005E6E61" w:rsidP="005E6E61">
      <w:r>
        <w:t xml:space="preserve">28. По окончании работ бетонщики обязаны: </w:t>
      </w:r>
    </w:p>
    <w:p w:rsidR="005E6E61" w:rsidRDefault="005E6E61" w:rsidP="005E6E61">
      <w:r>
        <w:t xml:space="preserve">отключить от электросети механизированный инструмент и механизмы, применяемые в работе; </w:t>
      </w:r>
    </w:p>
    <w:p w:rsidR="005E6E61" w:rsidRDefault="005E6E61" w:rsidP="005E6E61">
      <w:r>
        <w:t xml:space="preserve">очистить от загрязнений после полной остановки механизмов их подвижные части; </w:t>
      </w:r>
    </w:p>
    <w:p w:rsidR="005E6E61" w:rsidRDefault="005E6E61" w:rsidP="005E6E61">
      <w:r>
        <w:t xml:space="preserve">привести в порядок рабочее место; </w:t>
      </w:r>
    </w:p>
    <w:p w:rsidR="005E6E61" w:rsidRDefault="005E6E61" w:rsidP="005E6E61">
      <w:r>
        <w:t xml:space="preserve">электровибраторы и другие инструменты убрать в отведенное для этого место; </w:t>
      </w:r>
    </w:p>
    <w:p w:rsidR="00AD69E7" w:rsidRDefault="005E6E61" w:rsidP="005E6E61">
      <w:r>
        <w:t>сообщить бригадиру или руководителю работ о всех неполадках, возникших во время работы.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61"/>
    <w:rsid w:val="005E6E61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2012-12-25T08:47:00Z</dcterms:created>
  <dcterms:modified xsi:type="dcterms:W3CDTF">2012-12-25T08:47:00Z</dcterms:modified>
</cp:coreProperties>
</file>