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4B" w:rsidRDefault="00AC454B" w:rsidP="00AC454B">
      <w:r>
        <w:t xml:space="preserve">ИНСТРУКЦИЯ </w:t>
      </w:r>
    </w:p>
    <w:p w:rsidR="00AC454B" w:rsidRDefault="00AC454B" w:rsidP="00AC454B">
      <w:r>
        <w:t xml:space="preserve">ПО ОРГАНИЗАЦИИ И ПРОИЗВОДСТВУ </w:t>
      </w:r>
    </w:p>
    <w:p w:rsidR="00AC454B" w:rsidRDefault="00AC454B" w:rsidP="00AC454B">
      <w:r>
        <w:t>РАБОТ ПОВЫШЕННОЙ ОПАСНОСТИ</w:t>
      </w:r>
    </w:p>
    <w:p w:rsidR="00AC454B" w:rsidRDefault="00AC454B" w:rsidP="00AC454B">
      <w:r>
        <w:t>1. ОБЩИЕ ТРЕБОВАНИЯ БЕЗОПАСНОСТИ</w:t>
      </w:r>
    </w:p>
    <w:p w:rsidR="00AC454B" w:rsidRDefault="00AC454B" w:rsidP="00AC454B">
      <w:r>
        <w:t xml:space="preserve">1.1. Настоящая инструкция переработана в соответствии со СНИП III-4-80 «Техника безопасности в строительстве с учетом изменений и дополнений, нормативами Госстандарта России и Минтруда России. </w:t>
      </w:r>
    </w:p>
    <w:p w:rsidR="00AC454B" w:rsidRDefault="00AC454B" w:rsidP="00AC454B">
      <w:r>
        <w:t xml:space="preserve">1.2. К работе с повышенной опасностью относятся работы, при выполнении которых имеется или может возникнуть производственная опасность вне связи с характером выполнения работы. При производстве указанных работ, кроме обычных мер безопасности, необходимо выполнение дополнительных мероприятий, разработанных отдельно для каждой конкретной производственной операции. </w:t>
      </w:r>
    </w:p>
    <w:p w:rsidR="00AC454B" w:rsidRDefault="00AC454B" w:rsidP="00AC454B">
      <w:r>
        <w:t xml:space="preserve">1.3. Перечень работ и профессий, к которым предъявляются дополнительные (повышенные) требования безопасности, должен указываться в приказе по предприятию отдельно. </w:t>
      </w:r>
    </w:p>
    <w:p w:rsidR="00AC454B" w:rsidRDefault="00AC454B" w:rsidP="00AC454B">
      <w:r>
        <w:t xml:space="preserve">1.4. Работы повышенной опасности следует выполнять только при наличии наряда-допуска после проведения целевого инструктажа непосредственно на рабочем месте. </w:t>
      </w:r>
    </w:p>
    <w:p w:rsidR="00AC454B" w:rsidRDefault="00AC454B" w:rsidP="00AC454B">
      <w:r>
        <w:t xml:space="preserve">Ответственность за выполнение </w:t>
      </w:r>
      <w:proofErr w:type="gramStart"/>
      <w:r>
        <w:t>мероприятий, обеспечивающих безопасность работ несут</w:t>
      </w:r>
      <w:proofErr w:type="gramEnd"/>
      <w:r>
        <w:t xml:space="preserve"> руководители предприятий. </w:t>
      </w:r>
    </w:p>
    <w:p w:rsidR="00AC454B" w:rsidRDefault="00AC454B" w:rsidP="00AC454B">
      <w:r>
        <w:t xml:space="preserve">1.5. При организации работы (размещение участков работ, рабочих мест, производств, проходов, санитарно-бытовых помещений) следует установить опасные для людей </w:t>
      </w:r>
      <w:proofErr w:type="gramStart"/>
      <w:r>
        <w:t>зоны</w:t>
      </w:r>
      <w:proofErr w:type="gramEnd"/>
      <w:r>
        <w:t xml:space="preserve"> в пределах которых постоянно действуют или могут возникнуть опасные и вредные производственные факторы.</w:t>
      </w:r>
    </w:p>
    <w:p w:rsidR="00AC454B" w:rsidRDefault="00AC454B" w:rsidP="00AC454B">
      <w:r>
        <w:t xml:space="preserve">1.6. К зонам постоянно-действующим опасных производственных факторов должны быть отнесены рабочие места, проходы и проезды к ним, находящиеся: </w:t>
      </w:r>
    </w:p>
    <w:p w:rsidR="00AC454B" w:rsidRDefault="00AC454B" w:rsidP="00AC454B">
      <w:r>
        <w:t xml:space="preserve">Вблизи неизолированных токоведущих частей электроустановок. </w:t>
      </w:r>
    </w:p>
    <w:p w:rsidR="00AC454B" w:rsidRDefault="00AC454B" w:rsidP="00AC454B">
      <w:r>
        <w:t xml:space="preserve">Ближе 2м </w:t>
      </w:r>
      <w:proofErr w:type="spellStart"/>
      <w:r>
        <w:t>неогражденных</w:t>
      </w:r>
      <w:proofErr w:type="spellEnd"/>
      <w:r>
        <w:t xml:space="preserve"> перепадов по высоте на 1,3и </w:t>
      </w:r>
      <w:proofErr w:type="gramStart"/>
      <w:r>
        <w:t>и</w:t>
      </w:r>
      <w:proofErr w:type="gramEnd"/>
      <w:r>
        <w:t xml:space="preserve"> более. </w:t>
      </w:r>
    </w:p>
    <w:p w:rsidR="00AC454B" w:rsidRDefault="00AC454B" w:rsidP="00AC454B">
      <w:r>
        <w:t xml:space="preserve">В местах, где содержатся вредные или опасные вещества в концентрациях выше ПДК или присутствуют опасные и вредные физические факторы с параметрами выше ПДК. </w:t>
      </w:r>
    </w:p>
    <w:p w:rsidR="00AC454B" w:rsidRDefault="00AC454B" w:rsidP="00AC454B">
      <w:r>
        <w:t xml:space="preserve">1.7. К зонам потенциально опасных производственных факторов следует относить </w:t>
      </w:r>
      <w:proofErr w:type="spellStart"/>
      <w:r>
        <w:t>неогражденные</w:t>
      </w:r>
      <w:proofErr w:type="spellEnd"/>
      <w:r>
        <w:t xml:space="preserve"> и </w:t>
      </w:r>
      <w:proofErr w:type="gramStart"/>
      <w:r>
        <w:t>незащищенные</w:t>
      </w:r>
      <w:proofErr w:type="gramEnd"/>
      <w:r>
        <w:t xml:space="preserve">: </w:t>
      </w:r>
    </w:p>
    <w:p w:rsidR="00AC454B" w:rsidRDefault="00AC454B" w:rsidP="00AC454B">
      <w:r>
        <w:t xml:space="preserve">-Участки территории вблизи строящегося здания. </w:t>
      </w:r>
    </w:p>
    <w:p w:rsidR="00AC454B" w:rsidRDefault="00AC454B" w:rsidP="00AC454B">
      <w:r>
        <w:t xml:space="preserve">-Этажи зданий и сооружений в одной захватке, над которыми производятся работы (монтаж, демонтаж, ремонт конструкций или технологического оборудования). </w:t>
      </w:r>
    </w:p>
    <w:p w:rsidR="00AC454B" w:rsidRDefault="00AC454B" w:rsidP="00AC454B">
      <w:r>
        <w:t xml:space="preserve">-Зоны перемещения машин, механизмов, технологического оборудования или их частей, узлов, деталей, рабочих органов. </w:t>
      </w:r>
    </w:p>
    <w:p w:rsidR="00AC454B" w:rsidRDefault="00AC454B" w:rsidP="00AC454B">
      <w:r>
        <w:t xml:space="preserve">-Зоны, над которыми происходит перемещение грузов грузоподъемными кранами. </w:t>
      </w:r>
    </w:p>
    <w:p w:rsidR="00AC454B" w:rsidRDefault="00AC454B" w:rsidP="00AC454B">
      <w:r>
        <w:lastRenderedPageBreak/>
        <w:t xml:space="preserve">-Зоны расположения оборудования с </w:t>
      </w:r>
      <w:proofErr w:type="gramStart"/>
      <w:r>
        <w:t>ядовитым</w:t>
      </w:r>
      <w:proofErr w:type="gramEnd"/>
      <w:r>
        <w:t xml:space="preserve">, агрессивным, ЛВЖ, и т.д., а также зоны, где персонал подрядчика может попасть под воздействие опасных и вредных факторов. </w:t>
      </w:r>
    </w:p>
    <w:p w:rsidR="00AC454B" w:rsidRDefault="00AC454B" w:rsidP="00AC454B">
      <w:r>
        <w:t xml:space="preserve">1.8. До начала работ в опасных зонах следует осуществлять организационно-технологические мероприятия, обеспечивающие безопасность работающих, а работы выполнять только по наряду-допуску. </w:t>
      </w:r>
    </w:p>
    <w:p w:rsidR="00AC454B" w:rsidRDefault="00AC454B" w:rsidP="00AC454B">
      <w:r>
        <w:t xml:space="preserve">1.9. Во избежание доступа лиц, не связанных с выполнением работ в опасных зонах, до начала работы необходимо устанавливать защитные или сигнальные ограждения в соответствии с требованиями ГОСТ 23407-78 и инвентарные ограждения строительных площадок и участков производства строительно-монтажных работ. </w:t>
      </w:r>
    </w:p>
    <w:p w:rsidR="00AC454B" w:rsidRDefault="00AC454B" w:rsidP="00AC454B">
      <w:r>
        <w:t xml:space="preserve">1.10. Выполнение работ в опасных зонах допускается только при наличии проекта производства работ (ППР) или технологических карт, содержащих конкретные решения по защите работающих от воздействия опасных и вредных производственных факторов. </w:t>
      </w:r>
    </w:p>
    <w:p w:rsidR="00AC454B" w:rsidRDefault="00AC454B" w:rsidP="00AC454B">
      <w:r>
        <w:t xml:space="preserve">1.11. К самостоятельному выполнению работ повышенной опасности допускаются лица: </w:t>
      </w:r>
    </w:p>
    <w:p w:rsidR="00AC454B" w:rsidRDefault="00AC454B" w:rsidP="00AC454B">
      <w:r>
        <w:t xml:space="preserve">-Не моложе 18 лет. </w:t>
      </w:r>
    </w:p>
    <w:p w:rsidR="00AC454B" w:rsidRDefault="00AC454B" w:rsidP="00AC454B">
      <w:proofErr w:type="gramStart"/>
      <w:r>
        <w:t xml:space="preserve">-Признанными годными к их производству медицинской комиссией. </w:t>
      </w:r>
      <w:proofErr w:type="gramEnd"/>
    </w:p>
    <w:p w:rsidR="00AC454B" w:rsidRDefault="00AC454B" w:rsidP="00AC454B">
      <w:r>
        <w:t>-</w:t>
      </w:r>
      <w:proofErr w:type="gramStart"/>
      <w:r>
        <w:t>Имеющие</w:t>
      </w:r>
      <w:proofErr w:type="gramEnd"/>
      <w:r>
        <w:t xml:space="preserve"> производственный стаж на указанных работах не менее одного года и тарифный разряд не ниже 3-его уровня. </w:t>
      </w:r>
    </w:p>
    <w:p w:rsidR="00AC454B" w:rsidRDefault="00AC454B" w:rsidP="00AC454B">
      <w:r>
        <w:t xml:space="preserve">-Прошедшие обучение и проверку знаний правил, норм и инструкций по охране труда, в том числе и настоящей инструкции. </w:t>
      </w:r>
    </w:p>
    <w:p w:rsidR="00AC454B" w:rsidRDefault="00AC454B" w:rsidP="00AC454B">
      <w:r>
        <w:t xml:space="preserve">-Имеющие удостоверение на право производства этих работ. </w:t>
      </w:r>
    </w:p>
    <w:p w:rsidR="00AC454B" w:rsidRDefault="00AC454B" w:rsidP="00AC454B">
      <w:proofErr w:type="gramStart"/>
      <w:r>
        <w:t>-Получившие инструктаж на рабочем месте по безопасности при выполнении работ.</w:t>
      </w:r>
      <w:proofErr w:type="gramEnd"/>
    </w:p>
    <w:p w:rsidR="00AC454B" w:rsidRDefault="00AC454B" w:rsidP="00AC454B">
      <w:r>
        <w:t>1.12. Рабочие, впервые допущенные к работам повышенной опасности в течение одного года должны выполнять также работы под непосредственным надзором опытных рабочих, назначенных для этого приказом по организации.</w:t>
      </w:r>
    </w:p>
    <w:p w:rsidR="00AC454B" w:rsidRDefault="00AC454B" w:rsidP="00AC454B">
      <w:r>
        <w:t>2. ОБЩИЕ ТРЕБОВАНИЯ БЕЗОПАСНОСТИ ПЕРЕД НАЧАЛОМ РАБОТЫ</w:t>
      </w:r>
    </w:p>
    <w:p w:rsidR="00AC454B" w:rsidRDefault="00AC454B" w:rsidP="00AC454B">
      <w:r>
        <w:t xml:space="preserve">2.1. Перед началом работ выдается наряд-допуск в 2-х экземплярах. Право выдачи нарядов-допусков предоставляется специалистам, уполномоченным на это приказом руководителя организации. </w:t>
      </w:r>
    </w:p>
    <w:p w:rsidR="00AC454B" w:rsidRDefault="00AC454B" w:rsidP="00AC454B">
      <w:r>
        <w:t xml:space="preserve">2.2. Ответственными руководителями работ должны назначаться специалисты организации, прошедшие проверку знаний правил и норм охраны труда и настоящий инструктаж. </w:t>
      </w:r>
    </w:p>
    <w:p w:rsidR="00AC454B" w:rsidRDefault="00AC454B" w:rsidP="00AC454B">
      <w:r>
        <w:t xml:space="preserve">2.3. Ответственными исполнителями работ могут назначаться прорабы, бригадиры, прошедшие обучение и проверку знаний правил техники безопасности, правил пожарной безопасности к настоящей инструкции. </w:t>
      </w:r>
    </w:p>
    <w:p w:rsidR="00AC454B" w:rsidRDefault="00AC454B" w:rsidP="00AC454B">
      <w:r>
        <w:t xml:space="preserve">2.4. Ответственный исполнитель работ несет ответственность за безопасное выполнение работ, соблюдение членами бригады мер безопасности, указанных в наряде-допуске, обязательное применение СИЗ. </w:t>
      </w:r>
    </w:p>
    <w:p w:rsidR="00AC454B" w:rsidRDefault="00AC454B" w:rsidP="00AC454B">
      <w:r>
        <w:lastRenderedPageBreak/>
        <w:t xml:space="preserve">2.5. С момента допуска бригады к работе повышенной опасности ответственный исполнитель работ должен находиться на рабочем месте и осуществлять постоянный надзор за работой членов бригады и выполнение мер безопасности. </w:t>
      </w:r>
    </w:p>
    <w:p w:rsidR="00AC454B" w:rsidRDefault="00AC454B" w:rsidP="00AC454B">
      <w:r>
        <w:t xml:space="preserve">2.6. При выполнении работ повышенной опасности бригада должна состоять не менее чем из двух человек, включая ответственного исполнителя. </w:t>
      </w:r>
    </w:p>
    <w:p w:rsidR="00AC454B" w:rsidRDefault="00AC454B" w:rsidP="00AC454B">
      <w:r>
        <w:t xml:space="preserve">2.7. Бригадиры, звеньевые, рабочие допускаются к выполнению работ повышенной опасности на территории действующего предприятия, перед допуском должны получить целевой инструктаж с привлечением ответственных работников предприятия, на территории которого предстоит выполнить работы. </w:t>
      </w:r>
    </w:p>
    <w:p w:rsidR="00AC454B" w:rsidRDefault="00AC454B" w:rsidP="00AC454B">
      <w:r>
        <w:t xml:space="preserve">2.8. Наряд-допуск на производство работ в охранной зоне ЛЭП должен быть утвержден руководителям организации и подписан лицом, ответственным за эксплуатацию линии со стороны владельца. </w:t>
      </w:r>
    </w:p>
    <w:p w:rsidR="00AC454B" w:rsidRDefault="00AC454B" w:rsidP="00AC454B">
      <w:r>
        <w:t xml:space="preserve">2.9. Ответственному исполнителю работ может быть выдан только один наряд-допуск. Срок хранения закрытых нарядов-допусков – 30 суток. </w:t>
      </w:r>
    </w:p>
    <w:p w:rsidR="00AC454B" w:rsidRDefault="00AC454B" w:rsidP="00AC454B">
      <w:r>
        <w:t xml:space="preserve">2.10. Выдача и возврат нарядов-допусков регистрируется в журнале учета и </w:t>
      </w:r>
      <w:proofErr w:type="spellStart"/>
      <w:r>
        <w:t>выдачм</w:t>
      </w:r>
      <w:proofErr w:type="spellEnd"/>
      <w:r>
        <w:t xml:space="preserve"> нарядов-допусков на производство работ повышенной опасности. Журнал, чистые бланки и закрытые наряды-заказы должны храниться у лица, </w:t>
      </w:r>
      <w:proofErr w:type="spellStart"/>
      <w:r>
        <w:t>выдавающего</w:t>
      </w:r>
      <w:proofErr w:type="spellEnd"/>
      <w:r>
        <w:t xml:space="preserve"> их. </w:t>
      </w:r>
    </w:p>
    <w:p w:rsidR="00AC454B" w:rsidRDefault="00AC454B" w:rsidP="00AC454B">
      <w:r>
        <w:t xml:space="preserve">2.11. Проверить выполнение мер безопасности, предусмотренных нарядом-допуском. </w:t>
      </w:r>
    </w:p>
    <w:p w:rsidR="00AC454B" w:rsidRDefault="00AC454B" w:rsidP="00AC454B">
      <w:r>
        <w:t xml:space="preserve">2.12. Провести членам бригады на рабочем месте целевой инструктаж по технике безопасности. </w:t>
      </w:r>
    </w:p>
    <w:p w:rsidR="00AC454B" w:rsidRDefault="00AC454B" w:rsidP="00AC454B">
      <w:r>
        <w:t xml:space="preserve">2.13. Указать каждому члену бригады его рабочее место. </w:t>
      </w:r>
    </w:p>
    <w:p w:rsidR="00AC454B" w:rsidRDefault="00AC454B" w:rsidP="00AC454B">
      <w:r>
        <w:t>2.14. При выполнении огневых работ выдать отдельный наряд-допуск, предъявить подготовку рабочего места ответственному работнику пожарного надзора.</w:t>
      </w:r>
    </w:p>
    <w:p w:rsidR="00AC454B" w:rsidRDefault="00AC454B" w:rsidP="00AC454B">
      <w:r>
        <w:t>3. ОБЩИЕ ТРЕБОВАНИЯ БЕЗОПАСНОСТИ ВО ВРЕМЯ РАБОТЫ</w:t>
      </w:r>
    </w:p>
    <w:p w:rsidR="00AC454B" w:rsidRDefault="00AC454B" w:rsidP="00AC454B">
      <w:r>
        <w:t xml:space="preserve">3.1. Ответственному руководителю постоянно находиться на месте производства работ и вести </w:t>
      </w:r>
      <w:proofErr w:type="gramStart"/>
      <w:r>
        <w:t>контроль за</w:t>
      </w:r>
      <w:proofErr w:type="gramEnd"/>
      <w:r>
        <w:t xml:space="preserve"> выполнением членами бригады мер безопасности и технологической последовательности производства работ. </w:t>
      </w:r>
    </w:p>
    <w:p w:rsidR="00AC454B" w:rsidRDefault="00AC454B" w:rsidP="00AC454B">
      <w:r>
        <w:t xml:space="preserve">3.2. Запрещать членам бригады покидать пределы зоны производства работ без разрешения, выполнять работы, не предусмотренные нарядом-допуском. </w:t>
      </w:r>
    </w:p>
    <w:p w:rsidR="00AC454B" w:rsidRDefault="00AC454B" w:rsidP="00AC454B">
      <w:r>
        <w:t>3.3. Выводить членов бригады с места производства работ на время перерывов в течение рабочей смены, наряд-допуск при этом остается у ответственного исполнителя работ. Возобновлять работу после перерыва, только лично осмотрев рабочее место.</w:t>
      </w:r>
    </w:p>
    <w:p w:rsidR="00AC454B" w:rsidRDefault="00AC454B" w:rsidP="00AC454B">
      <w:r>
        <w:t>4. ОБЩИЕ ТРЕБОВАНИЯ БЕЗОПАСНОСТИ В АВАРИЙНЫХ СИТУАЦИЯХ</w:t>
      </w:r>
    </w:p>
    <w:p w:rsidR="00AC454B" w:rsidRDefault="00AC454B" w:rsidP="00AC454B">
      <w:r>
        <w:t xml:space="preserve">4.1. При обнаружении дефектов оборудования, представляющих опасность для жизни людей и целостности оборудования, немедленно приостанови работы, по возможности отключи электрооборудование от электросети (при его наличии), прими меры по ликвидации аварии, о случившемся доложи руководителю. </w:t>
      </w:r>
    </w:p>
    <w:p w:rsidR="00AC454B" w:rsidRDefault="00AC454B" w:rsidP="00AC454B">
      <w:r>
        <w:lastRenderedPageBreak/>
        <w:t xml:space="preserve">4.2. При опасности возникновения несчастного случая прими меры по его предупреждению. Если несчастный случай произошел, окажи доврачебную медицинскую помощь пострадавшему, при необходимости вызови скорую помощь. </w:t>
      </w:r>
    </w:p>
    <w:p w:rsidR="00AC454B" w:rsidRDefault="00AC454B" w:rsidP="00AC454B">
      <w:r>
        <w:t>4.3. При возникновении пожара немедленно вызови пожарную охрану, уведи в безопасное место людей и по возможности убери горючие вещества, приступи к тушению огня первичными средствами пожаротушения, туши сухим песком или углекислым огнетушителем. О пожаре сообщи руководителю.</w:t>
      </w:r>
    </w:p>
    <w:p w:rsidR="00AC454B" w:rsidRDefault="00AC454B" w:rsidP="00AC454B">
      <w:r>
        <w:t>5. ОБЩИЕ ТРЕБОВАНИЯ БЕЗОПАСНОСТИ ПО ОКОНЧАНИИ РАБОТ</w:t>
      </w:r>
    </w:p>
    <w:p w:rsidR="00AC454B" w:rsidRDefault="00AC454B" w:rsidP="00AC454B">
      <w:r>
        <w:t>5.1. По окончании работ вывести бригаду с места производства работ. Окончание работ оформляется подписями в наряде-допуске и передается этот наряд ответственному руководителю работ.</w:t>
      </w:r>
    </w:p>
    <w:p w:rsidR="00AC454B" w:rsidRDefault="00AC454B" w:rsidP="00AC454B">
      <w:r>
        <w:t xml:space="preserve">ОСОБЕННОСТИ ОРГАНИЗАЦИИ </w:t>
      </w:r>
    </w:p>
    <w:p w:rsidR="00AC454B" w:rsidRDefault="00AC454B" w:rsidP="00AC454B">
      <w:r>
        <w:t xml:space="preserve">И БЕЗОПАСНОГО ПРОИЗВОДСТВА </w:t>
      </w:r>
    </w:p>
    <w:p w:rsidR="00AC454B" w:rsidRDefault="00AC454B" w:rsidP="00AC454B">
      <w:r>
        <w:t>СОВМЕЩЕННЫХ РАБОТ</w:t>
      </w:r>
    </w:p>
    <w:p w:rsidR="00AC454B" w:rsidRDefault="00AC454B" w:rsidP="00AC454B">
      <w:r>
        <w:t xml:space="preserve">1. Совмещенными считаются строительно-монтажные работы, которые выполняются на одной площадке, объекте (здании) одновременно несколькими организациями (подразделениями), при этом их рабочие зоны соприкасаются или накладываются одна на другую. </w:t>
      </w:r>
    </w:p>
    <w:p w:rsidR="00AC454B" w:rsidRDefault="00AC454B" w:rsidP="00AC454B">
      <w:r>
        <w:t xml:space="preserve">2. Ответственность за безопасную организацию совместных работ в целом по всему строительно-монтажному комплексу возлагается на руководителей генподрядной организации. </w:t>
      </w:r>
    </w:p>
    <w:p w:rsidR="00AC454B" w:rsidRDefault="00AC454B" w:rsidP="00AC454B">
      <w:r>
        <w:t xml:space="preserve">3. Руководитель генподрядной организации обязан выделить и своим приказом закрепить участки всей территории строительства, а также все строящиеся объекты, здания, сооружения или их части за подразделениями своей организации. </w:t>
      </w:r>
    </w:p>
    <w:p w:rsidR="00AC454B" w:rsidRDefault="00AC454B" w:rsidP="00AC454B">
      <w:r>
        <w:t xml:space="preserve">Передача субподрядным организациям участков территории строительства частей зданий, сооружений или отдельных объектов для выполнения строительно-монтажных работ оформляется двусторонним актом между генподрядной и каждой субподрядной организацией на период производства указанных работ. </w:t>
      </w:r>
    </w:p>
    <w:p w:rsidR="00AC454B" w:rsidRDefault="00AC454B" w:rsidP="00AC454B">
      <w:r>
        <w:t xml:space="preserve">4. Указанным подразделениям и организациям на закрепленных за ними участках, территориях, зданиях и сооружениях вменяется в обязанность выполнения функции генподрядчика по организации и безопасному производству строительно-монтажных работ, а также осуществлению </w:t>
      </w:r>
      <w:proofErr w:type="gramStart"/>
      <w:r>
        <w:t>контроля за</w:t>
      </w:r>
      <w:proofErr w:type="gramEnd"/>
      <w:r>
        <w:t xml:space="preserve"> их выполнением. </w:t>
      </w:r>
    </w:p>
    <w:p w:rsidR="00AC454B" w:rsidRDefault="00AC454B" w:rsidP="00AC454B">
      <w:r>
        <w:t xml:space="preserve">5. Руководители организаций, выполняющих функции генподрядчика на закрепленных за ними участках, обязаны разработать и согласовать с субподрядными организациями график производства совместных работ, мероприятия по охране труда и пожарной безопасности, обязательные для всех организаций, ведущих работы на данном участке. </w:t>
      </w:r>
    </w:p>
    <w:p w:rsidR="00AC454B" w:rsidRDefault="00AC454B" w:rsidP="00AC454B">
      <w:r>
        <w:t xml:space="preserve">6. Ответственность за безопасную организацию совмещенных работ на объекте возлагается с начала строительства до передачи объектов по двустороннему акту субподрядной организации – на руководителей подразделений генподрядной организации. После подписания двустороннего акта приема объекта или его части – на руководителя субподрядной организации. </w:t>
      </w:r>
    </w:p>
    <w:p w:rsidR="00AC454B" w:rsidRDefault="00AC454B" w:rsidP="00AC454B">
      <w:r>
        <w:lastRenderedPageBreak/>
        <w:t xml:space="preserve">7. После завершения работ и передачи объекта в постоянную эксплуатацию – на руководителя эксплуатирующей организации. </w:t>
      </w:r>
    </w:p>
    <w:p w:rsidR="00AC454B" w:rsidRDefault="00AC454B" w:rsidP="00AC454B">
      <w:r>
        <w:t xml:space="preserve">8. Ответственность за несчастные случаи, происшедшие с работниками организаций, выполняющих совместные работы, несут следующие должностные лица организации: </w:t>
      </w:r>
    </w:p>
    <w:p w:rsidR="00AC454B" w:rsidRDefault="00AC454B" w:rsidP="00AC454B">
      <w:r>
        <w:t xml:space="preserve">Выдавший наряд-допуск, если мероприятия указанные в нем, не обеспечили безопасности </w:t>
      </w:r>
      <w:proofErr w:type="gramStart"/>
      <w:r>
        <w:t>работающим</w:t>
      </w:r>
      <w:proofErr w:type="gramEnd"/>
      <w:r>
        <w:t xml:space="preserve">. </w:t>
      </w:r>
    </w:p>
    <w:p w:rsidR="00AC454B" w:rsidRDefault="00AC454B" w:rsidP="00AC454B">
      <w:proofErr w:type="gramStart"/>
      <w:r>
        <w:t xml:space="preserve">Не выполнившие мероприятий по безопасности, указанные в наряде-допуске. </w:t>
      </w:r>
      <w:proofErr w:type="gramEnd"/>
    </w:p>
    <w:p w:rsidR="00AC454B" w:rsidRDefault="00AC454B" w:rsidP="00AC454B">
      <w:r>
        <w:t xml:space="preserve">Ведущие работы по наряду-допуску в случае расширения ими объема работ за пределы, установленные нарядом-допуском. </w:t>
      </w:r>
    </w:p>
    <w:p w:rsidR="00AC454B" w:rsidRDefault="00AC454B" w:rsidP="00AC454B">
      <w:r>
        <w:t xml:space="preserve">В которой работает пострадавший, если совмещенные работы производились этой организацией без наряда-допуска. </w:t>
      </w:r>
    </w:p>
    <w:p w:rsidR="005C57DD" w:rsidRDefault="00AC454B" w:rsidP="00AC454B">
      <w:r>
        <w:t>9. Наряд-допуск на производство совмещенных работ на закрепленных за субподрядными организациями участках должен выдаваться ответственными работниками этих организаций.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4B"/>
    <w:rsid w:val="005C57DD"/>
    <w:rsid w:val="00A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2012-12-19T10:11:00Z</dcterms:created>
  <dcterms:modified xsi:type="dcterms:W3CDTF">2012-12-19T10:12:00Z</dcterms:modified>
</cp:coreProperties>
</file>