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F" w:rsidRDefault="00A6366F" w:rsidP="00A6366F">
      <w:r>
        <w:t xml:space="preserve">Утверждена </w:t>
      </w:r>
    </w:p>
    <w:p w:rsidR="00A6366F" w:rsidRDefault="00A6366F" w:rsidP="00A6366F">
      <w:r>
        <w:t xml:space="preserve">Министерством топлива и энергетики </w:t>
      </w:r>
    </w:p>
    <w:p w:rsidR="00A6366F" w:rsidRDefault="00A6366F" w:rsidP="00A6366F">
      <w:r>
        <w:t xml:space="preserve">Российской Федерации. </w:t>
      </w:r>
    </w:p>
    <w:p w:rsidR="00A6366F" w:rsidRDefault="00A6366F" w:rsidP="00A6366F">
      <w:r>
        <w:t>Приказ от 04.07.1995 г. N144.</w:t>
      </w:r>
    </w:p>
    <w:p w:rsidR="00A6366F" w:rsidRDefault="00A6366F" w:rsidP="00A6366F">
      <w:r>
        <w:t xml:space="preserve">Согласована </w:t>
      </w:r>
    </w:p>
    <w:p w:rsidR="00A6366F" w:rsidRDefault="00A6366F" w:rsidP="00A6366F">
      <w:r>
        <w:t xml:space="preserve">Постановлением президиума </w:t>
      </w:r>
    </w:p>
    <w:p w:rsidR="00A6366F" w:rsidRDefault="00A6366F" w:rsidP="00A6366F">
      <w:r>
        <w:t xml:space="preserve">ЦК Российского профсоюза </w:t>
      </w:r>
    </w:p>
    <w:p w:rsidR="00A6366F" w:rsidRDefault="00A6366F" w:rsidP="00A6366F">
      <w:r>
        <w:t xml:space="preserve">работников химических отраслей промышленности </w:t>
      </w:r>
    </w:p>
    <w:p w:rsidR="00A6366F" w:rsidRDefault="00A6366F" w:rsidP="00A6366F">
      <w:r>
        <w:t xml:space="preserve">от 26.12.1994 г. </w:t>
      </w:r>
    </w:p>
    <w:p w:rsidR="00A6366F" w:rsidRDefault="00A6366F" w:rsidP="00A6366F">
      <w:r>
        <w:t>Протокол N21.</w:t>
      </w:r>
    </w:p>
    <w:p w:rsidR="00A6366F" w:rsidRDefault="00A6366F" w:rsidP="00A6366F">
      <w:r>
        <w:t xml:space="preserve">Дата введения в действие </w:t>
      </w:r>
    </w:p>
    <w:p w:rsidR="00A6366F" w:rsidRDefault="00A6366F" w:rsidP="00A6366F">
      <w:r>
        <w:t>1 августа 1995 г.</w:t>
      </w:r>
    </w:p>
    <w:p w:rsidR="00A6366F" w:rsidRDefault="00A6366F" w:rsidP="00A6366F"/>
    <w:p w:rsidR="00A6366F" w:rsidRDefault="00A6366F" w:rsidP="00A6366F">
      <w:r>
        <w:t xml:space="preserve">ТИПОВАЯ ИНСТРУКЦИЯ </w:t>
      </w:r>
    </w:p>
    <w:p w:rsidR="00A6366F" w:rsidRDefault="00A6366F" w:rsidP="00A6366F">
      <w:r>
        <w:t xml:space="preserve">ПО БЕЗОПАСНОСТИ ТРУДА В НАСОСНЫХ СТАНЦИЯХ </w:t>
      </w:r>
    </w:p>
    <w:p w:rsidR="00A6366F" w:rsidRDefault="00A6366F" w:rsidP="00A6366F">
      <w:r>
        <w:t>ПРЕДПРИЯТИЙ НЕФТЕПРОДУКТООБЕСПЕЧЕНИЯ</w:t>
      </w:r>
    </w:p>
    <w:p w:rsidR="00A6366F" w:rsidRDefault="00A6366F" w:rsidP="00A6366F">
      <w:r>
        <w:t>ТОИ Р-112-07-95</w:t>
      </w:r>
    </w:p>
    <w:p w:rsidR="00A6366F" w:rsidRDefault="00A6366F" w:rsidP="00A6366F">
      <w:r>
        <w:t>1. Общие положения</w:t>
      </w:r>
    </w:p>
    <w:p w:rsidR="00A6366F" w:rsidRDefault="00A6366F" w:rsidP="00A6366F">
      <w:r>
        <w:t xml:space="preserve">1.1. Настоящая Инструкция предусматривает основные требования по организации безопасного ведения работ в насосных станциях (далее - "насосных") на предприятиях нефтепродуктообеспечения. </w:t>
      </w:r>
    </w:p>
    <w:p w:rsidR="00A6366F" w:rsidRDefault="00A6366F" w:rsidP="00A6366F">
      <w:r>
        <w:t xml:space="preserve">1.2. </w:t>
      </w:r>
      <w:proofErr w:type="gramStart"/>
      <w:r>
        <w:t xml:space="preserve">При производстве работ в насосных, кроме требований, изложенных в настоящей Инструкции, должны выполняться также требования инструкций по охране труда при проведении газоопасных и огневых работ, а при проведении работ на высоте более 1,5 м над уровнем пола или перекрытия работники должны выполнять требования "Инструкции по охране труда при работе на высоте". </w:t>
      </w:r>
      <w:proofErr w:type="gramEnd"/>
    </w:p>
    <w:p w:rsidR="00A6366F" w:rsidRDefault="00A6366F" w:rsidP="00A6366F">
      <w:r>
        <w:t xml:space="preserve">1.3. К обслуживанию насосного агрегата допускаются лица, прошедшие медицинский осмотр, обучение, инструктаж и проверку знаний по охране труда. </w:t>
      </w:r>
    </w:p>
    <w:p w:rsidR="00A6366F" w:rsidRDefault="00A6366F" w:rsidP="00A6366F">
      <w:r>
        <w:t xml:space="preserve">1.4. </w:t>
      </w:r>
      <w:proofErr w:type="gramStart"/>
      <w:r>
        <w:t xml:space="preserve">При проведении работ в насосных, в случае нарушения правил охраны труда, работники могут быть подвержены воздействию токсичных веществ, повышенной температуры, вибрации, электрического тока. </w:t>
      </w:r>
      <w:proofErr w:type="gramEnd"/>
    </w:p>
    <w:p w:rsidR="00A6366F" w:rsidRDefault="00A6366F" w:rsidP="00A6366F">
      <w:r>
        <w:t xml:space="preserve">1.5. Руководитель предприятия возлагает технический надзор за эксплуатацией насосных на квалифицированного специалиста, являющегося ответственным за их безопасное обслуживание, </w:t>
      </w:r>
      <w:r>
        <w:lastRenderedPageBreak/>
        <w:t xml:space="preserve">ведение журнала эксплуатации насосных агрегатов и оборудования насосных, принятие мер по устранению обнаруженных неисправностей. </w:t>
      </w:r>
    </w:p>
    <w:p w:rsidR="00A6366F" w:rsidRDefault="00A6366F" w:rsidP="00A6366F">
      <w:r>
        <w:t xml:space="preserve">1.6. Насосная должна быть оборудована принудительной </w:t>
      </w:r>
      <w:proofErr w:type="spellStart"/>
      <w:r>
        <w:t>приточно</w:t>
      </w:r>
      <w:proofErr w:type="spellEnd"/>
      <w:r>
        <w:t xml:space="preserve"> - вытяжной вентиляцией, системой аварийной вентиляции, сблокированной с автоматическим газоанализатором, стационарными или переносными грузоподъемными устройствами, системой автоматического пожаротушения. </w:t>
      </w:r>
    </w:p>
    <w:p w:rsidR="00A6366F" w:rsidRDefault="00A6366F" w:rsidP="00A6366F">
      <w:r>
        <w:t xml:space="preserve">1.7. </w:t>
      </w:r>
      <w:proofErr w:type="gramStart"/>
      <w:r>
        <w:t xml:space="preserve">В насосной должны быть вывешены в рамках под стеклом инструкции по охране труда и пожарной безопасности, по эксплуатации насосных агрегатов, график </w:t>
      </w:r>
      <w:proofErr w:type="spellStart"/>
      <w:r>
        <w:t>планово</w:t>
      </w:r>
      <w:proofErr w:type="spellEnd"/>
      <w:r>
        <w:t xml:space="preserve"> - предупредительного ремонта агрегатов, схема обвязки насосов и соединений с трубопроводами и резервуарами, схема электрической части насосов. </w:t>
      </w:r>
      <w:proofErr w:type="gramEnd"/>
    </w:p>
    <w:p w:rsidR="00A6366F" w:rsidRDefault="00A6366F" w:rsidP="00A6366F">
      <w:r>
        <w:t xml:space="preserve">1.8. Насосные должны содержаться в чистоте и порядке. Лотки и полы насосной должны регулярно промываться водой, скопление нефтепродуктов на полах должно устраняться. Запрещается применять для мытья полов легковоспламеняющиеся нефтепродукты. </w:t>
      </w:r>
    </w:p>
    <w:p w:rsidR="00A6366F" w:rsidRDefault="00A6366F" w:rsidP="00A6366F">
      <w:r>
        <w:t xml:space="preserve">1.9. Запрещается загромождать проходы между насосами материалами, оборудованием или другими предметами. </w:t>
      </w:r>
    </w:p>
    <w:p w:rsidR="00A6366F" w:rsidRDefault="00A6366F" w:rsidP="00A6366F">
      <w:r>
        <w:t xml:space="preserve">1.10. Хранение смазочных материалов в насосной допускается в количестве не </w:t>
      </w:r>
      <w:proofErr w:type="gramStart"/>
      <w:r>
        <w:t>более суточной</w:t>
      </w:r>
      <w:proofErr w:type="gramEnd"/>
      <w:r>
        <w:t xml:space="preserve"> потребности. Смазочный материал должен храниться в специальной металлической или полиэтиленовой таре с плотно закрытыми крышками. </w:t>
      </w:r>
    </w:p>
    <w:p w:rsidR="00A6366F" w:rsidRDefault="00A6366F" w:rsidP="00A6366F">
      <w:r>
        <w:t xml:space="preserve">Хранение легковоспламеняющихся жидкостей </w:t>
      </w:r>
      <w:proofErr w:type="gramStart"/>
      <w:r>
        <w:t>в</w:t>
      </w:r>
      <w:proofErr w:type="gramEnd"/>
      <w:r>
        <w:t xml:space="preserve"> насосных не допускается. </w:t>
      </w:r>
    </w:p>
    <w:p w:rsidR="00A6366F" w:rsidRDefault="00A6366F" w:rsidP="00A6366F">
      <w:r>
        <w:t xml:space="preserve">1.11. Все открытые и доступно расположенные движущиеся части насосного оборудования должны быть снабжены металлическими защитными ограждениями. </w:t>
      </w:r>
    </w:p>
    <w:p w:rsidR="00A6366F" w:rsidRDefault="00A6366F" w:rsidP="00A6366F">
      <w:r>
        <w:t xml:space="preserve">1.12. В темное время помещение </w:t>
      </w:r>
      <w:proofErr w:type="gramStart"/>
      <w:r>
        <w:t>насосной</w:t>
      </w:r>
      <w:proofErr w:type="gramEnd"/>
      <w:r>
        <w:t xml:space="preserve"> должно иметь освещение не менее 150 </w:t>
      </w:r>
      <w:proofErr w:type="spellStart"/>
      <w:r>
        <w:t>лк</w:t>
      </w:r>
      <w:proofErr w:type="spellEnd"/>
      <w:r>
        <w:t xml:space="preserve">. </w:t>
      </w:r>
    </w:p>
    <w:p w:rsidR="00A6366F" w:rsidRDefault="00A6366F" w:rsidP="00A6366F">
      <w:r>
        <w:t xml:space="preserve">1.13. Для местного освещения в темное время суток должны применяться переносные аккумуляторные светильники во взрывозащищенном исполнении напряжением не выше 12 В. </w:t>
      </w:r>
    </w:p>
    <w:p w:rsidR="00A6366F" w:rsidRDefault="00A6366F" w:rsidP="00A6366F">
      <w:r>
        <w:t xml:space="preserve">Светильники включают и выключают вне помещения </w:t>
      </w:r>
      <w:proofErr w:type="gramStart"/>
      <w:r>
        <w:t>насосной</w:t>
      </w:r>
      <w:proofErr w:type="gramEnd"/>
      <w:r>
        <w:t xml:space="preserve">, на расстоянии не менее 20 м. </w:t>
      </w:r>
    </w:p>
    <w:p w:rsidR="00A6366F" w:rsidRDefault="00A6366F" w:rsidP="00A6366F">
      <w:r>
        <w:t xml:space="preserve">1.14. В помещении </w:t>
      </w:r>
      <w:proofErr w:type="gramStart"/>
      <w:r>
        <w:t>насосной</w:t>
      </w:r>
      <w:proofErr w:type="gramEnd"/>
      <w:r>
        <w:t xml:space="preserve"> запрещается пользоваться открытым огнем и курить. Для курения должны быть отведены специально оборудованные места. </w:t>
      </w:r>
    </w:p>
    <w:p w:rsidR="00A6366F" w:rsidRDefault="00A6366F" w:rsidP="00A6366F">
      <w:r>
        <w:t xml:space="preserve">1.15. В помещении насосной для перекачки этилированного бензина следует хранить запас чистого песка или опилок, обтирочных материалов, хлорной извести, а также бачок с керосином для мытья рук и деталей. </w:t>
      </w:r>
    </w:p>
    <w:p w:rsidR="00A6366F" w:rsidRDefault="00A6366F" w:rsidP="00A6366F">
      <w:r>
        <w:t xml:space="preserve">1.16. В </w:t>
      </w:r>
      <w:proofErr w:type="gramStart"/>
      <w:r>
        <w:t>насосной</w:t>
      </w:r>
      <w:proofErr w:type="gramEnd"/>
      <w:r>
        <w:t xml:space="preserve"> необходимо иметь комплект аварийного инструмента, запас аккумуляторных фонарей, которые должны храниться в специальных шкафах в операторной. </w:t>
      </w:r>
    </w:p>
    <w:p w:rsidR="00A6366F" w:rsidRDefault="00A6366F" w:rsidP="00A6366F">
      <w:r>
        <w:t xml:space="preserve">1.17. Вход в помещение </w:t>
      </w:r>
      <w:proofErr w:type="gramStart"/>
      <w:r>
        <w:t>насосной</w:t>
      </w:r>
      <w:proofErr w:type="gramEnd"/>
      <w:r>
        <w:t xml:space="preserve"> посторонним лицам (не обслуживающим установку) запрещен.</w:t>
      </w:r>
    </w:p>
    <w:p w:rsidR="00A6366F" w:rsidRDefault="00A6366F" w:rsidP="00A6366F">
      <w:r>
        <w:t>2. Требования безопасности перед началом работы</w:t>
      </w:r>
    </w:p>
    <w:p w:rsidR="00A6366F" w:rsidRDefault="00A6366F" w:rsidP="00A6366F">
      <w:r>
        <w:t xml:space="preserve">2.1. Включить </w:t>
      </w:r>
      <w:proofErr w:type="spellStart"/>
      <w:r>
        <w:t>приточно</w:t>
      </w:r>
      <w:proofErr w:type="spellEnd"/>
      <w:r>
        <w:t xml:space="preserve"> - вытяжную вентиляцию. </w:t>
      </w:r>
    </w:p>
    <w:p w:rsidR="00A6366F" w:rsidRDefault="00A6366F" w:rsidP="00A6366F">
      <w:r>
        <w:lastRenderedPageBreak/>
        <w:t xml:space="preserve">2.2. Проверить состояние рабочего места, исправность инструмента, приспособлений, механизмов, наличие средств индивидуальной защиты и первичных средств пожаротушения. </w:t>
      </w:r>
    </w:p>
    <w:p w:rsidR="00A6366F" w:rsidRDefault="00A6366F" w:rsidP="00A6366F">
      <w:r>
        <w:t xml:space="preserve">Запрещается пользоваться неисправным инструментом, приспособлениями, механизмами, средствами индивидуальной защиты. </w:t>
      </w:r>
    </w:p>
    <w:p w:rsidR="00A6366F" w:rsidRDefault="00A6366F" w:rsidP="00A6366F">
      <w:r>
        <w:t xml:space="preserve">2.3. Проверить состояние заземления насосов, электродвигателей, электроаппаратуры, трубопроводов и другого оборудования насосной. </w:t>
      </w:r>
    </w:p>
    <w:p w:rsidR="00A6366F" w:rsidRDefault="00A6366F" w:rsidP="00A6366F">
      <w:r>
        <w:t xml:space="preserve">Корпусы насосов, перекачивающих нефтепродукты, должны быть заземлены независимо от заземления электродвигателей, находящихся на одной раме с насосами. </w:t>
      </w:r>
    </w:p>
    <w:p w:rsidR="00A6366F" w:rsidRDefault="00A6366F" w:rsidP="00A6366F">
      <w:r>
        <w:t>2.4. Перед проведением ремонтных работ, связанных с разборкой насосного агрегата или другого оборудования насосной, необходимо отключить электроэнергию с помощью коммутационной аппаратуры и убрать предохранители, на щит управления агрегатами вывесить плакат "Не включать - работают люди!", отсоединить насос от трубопроводов закрытием задвижек.</w:t>
      </w:r>
    </w:p>
    <w:p w:rsidR="00A6366F" w:rsidRDefault="00A6366F" w:rsidP="00A6366F">
      <w:r>
        <w:t>3. Требования безопасности во время работы</w:t>
      </w:r>
    </w:p>
    <w:p w:rsidR="00A6366F" w:rsidRDefault="00A6366F" w:rsidP="00A6366F">
      <w:r>
        <w:t xml:space="preserve">3.1. В насосной должна быть обеспечена надежная работа естественной и принудительной </w:t>
      </w:r>
      <w:proofErr w:type="spellStart"/>
      <w:r>
        <w:t>приточно</w:t>
      </w:r>
      <w:proofErr w:type="spellEnd"/>
      <w:r>
        <w:t xml:space="preserve"> - вытяжной вентиляции. </w:t>
      </w:r>
    </w:p>
    <w:p w:rsidR="00A6366F" w:rsidRDefault="00A6366F" w:rsidP="00A6366F">
      <w:r>
        <w:t xml:space="preserve">Запрещается пускать в работу насосные агрегаты при неработающей вентиляции, а также со снятыми ограждениями и предохранительными кожухами, с неисправными манометрами. </w:t>
      </w:r>
    </w:p>
    <w:p w:rsidR="00A6366F" w:rsidRDefault="00A6366F" w:rsidP="00A6366F">
      <w:r>
        <w:t xml:space="preserve">3.2. При эксплуатации насосных должен быть установлен надзор за герметичностью насосов и трубопроводов. </w:t>
      </w:r>
      <w:proofErr w:type="spellStart"/>
      <w:r>
        <w:t>Подтекание</w:t>
      </w:r>
      <w:proofErr w:type="spellEnd"/>
      <w:r>
        <w:t xml:space="preserve"> нефтепродуктов через торцовые и сальниковые уплотнения насосов выше допустимых нормативов, установленных заводом - изготовителем, должно немедленно устраняться. </w:t>
      </w:r>
    </w:p>
    <w:p w:rsidR="00A6366F" w:rsidRDefault="00A6366F" w:rsidP="00A6366F">
      <w:r>
        <w:t xml:space="preserve">3.3. Все трущиеся части насоса должны регулярно смазываться. При смазке не должно быть растекания и разбрызгивания смазочных материалов. </w:t>
      </w:r>
    </w:p>
    <w:p w:rsidR="00A6366F" w:rsidRDefault="00A6366F" w:rsidP="00A6366F">
      <w:r>
        <w:t xml:space="preserve">3.4. В случае обнаружения нарушений в режиме работы насоса (шум, повышенная вибрация, перегрев подшипников, </w:t>
      </w:r>
      <w:proofErr w:type="spellStart"/>
      <w:r>
        <w:t>подтекание</w:t>
      </w:r>
      <w:proofErr w:type="spellEnd"/>
      <w:r>
        <w:t xml:space="preserve"> сальников, трещины и дефекты отдельных частей и т.п.) насос должен быть остановлен. </w:t>
      </w:r>
    </w:p>
    <w:p w:rsidR="00A6366F" w:rsidRDefault="00A6366F" w:rsidP="00A6366F">
      <w:r>
        <w:t xml:space="preserve">Для выяснения и устранения неисправностей работа насоса запрещается. </w:t>
      </w:r>
    </w:p>
    <w:p w:rsidR="00A6366F" w:rsidRDefault="00A6366F" w:rsidP="00A6366F">
      <w:r>
        <w:t xml:space="preserve">3.5. Температуру подшипников и сальников следует проверять не реже одного раза в час. Перегрев подшипников выше 60 град. </w:t>
      </w:r>
      <w:proofErr w:type="gramStart"/>
      <w:r>
        <w:t>С</w:t>
      </w:r>
      <w:proofErr w:type="gramEnd"/>
      <w:r>
        <w:t xml:space="preserve"> не допускается. </w:t>
      </w:r>
    </w:p>
    <w:p w:rsidR="00A6366F" w:rsidRDefault="00A6366F" w:rsidP="00A6366F">
      <w:r>
        <w:t xml:space="preserve">Запрещается охлаждение подшипников или вала холодной водой, льдом и т.п. </w:t>
      </w:r>
    </w:p>
    <w:p w:rsidR="00A6366F" w:rsidRDefault="00A6366F" w:rsidP="00A6366F">
      <w:r>
        <w:t xml:space="preserve">3.6. При остановке насоса для ремонта необходимо: </w:t>
      </w:r>
    </w:p>
    <w:p w:rsidR="00A6366F" w:rsidRDefault="00A6366F" w:rsidP="00A6366F">
      <w:r>
        <w:t xml:space="preserve">отключить электродвигатель от источника питания и на пусковом устройстве вывесить плакат "Не включать - работают люди!"; </w:t>
      </w:r>
    </w:p>
    <w:p w:rsidR="00A6366F" w:rsidRDefault="00A6366F" w:rsidP="00A6366F">
      <w:r>
        <w:t xml:space="preserve">отключить насос от трубопроводов путем закрытия задвижек и установкой заглушек; </w:t>
      </w:r>
    </w:p>
    <w:p w:rsidR="00A6366F" w:rsidRDefault="00A6366F" w:rsidP="00A6366F">
      <w:r>
        <w:t xml:space="preserve">оставшийся продукт удалить из насоса; </w:t>
      </w:r>
    </w:p>
    <w:p w:rsidR="00A6366F" w:rsidRDefault="00A6366F" w:rsidP="00A6366F">
      <w:r>
        <w:lastRenderedPageBreak/>
        <w:t xml:space="preserve">сделать запись в журнале эксплуатации с указанием времени остановки агрегата для ремонта. </w:t>
      </w:r>
    </w:p>
    <w:p w:rsidR="00A6366F" w:rsidRDefault="00A6366F" w:rsidP="00A6366F">
      <w:r>
        <w:t xml:space="preserve">3.7. Разборка и ремонт насоса должны производиться по распоряжению руководителя предприятия с оформлением наряда - допуска на выполнение работ повышенной опасности. </w:t>
      </w:r>
    </w:p>
    <w:p w:rsidR="00A6366F" w:rsidRDefault="00A6366F" w:rsidP="00A6366F">
      <w:r>
        <w:t xml:space="preserve">3.8. Ремонт насосов, перекачивающих этилированный бензин, допускается только после внутренней и внешней промывки корпуса и всех узлов и деталей насоса керосином. </w:t>
      </w:r>
    </w:p>
    <w:p w:rsidR="00A6366F" w:rsidRDefault="00A6366F" w:rsidP="00A6366F">
      <w:r>
        <w:t xml:space="preserve">3.9. После промывки корпус и детали насоса необходимо насухо протереть обтирочным материалом. </w:t>
      </w:r>
    </w:p>
    <w:p w:rsidR="00A6366F" w:rsidRDefault="00A6366F" w:rsidP="00A6366F">
      <w:r>
        <w:t xml:space="preserve">3.10. При ремонте насосов и других работах в помещении </w:t>
      </w:r>
      <w:proofErr w:type="gramStart"/>
      <w:r>
        <w:t>насосной</w:t>
      </w:r>
      <w:proofErr w:type="gramEnd"/>
      <w:r>
        <w:t xml:space="preserve"> должен применяться инструмент, изготовленный из материала, исключающего искрообразование при ударе. </w:t>
      </w:r>
    </w:p>
    <w:p w:rsidR="00A6366F" w:rsidRDefault="00A6366F" w:rsidP="00A6366F">
      <w:r>
        <w:t xml:space="preserve">3.11. Не допускается нахождение людей напротив выбиваемых или </w:t>
      </w:r>
      <w:proofErr w:type="spellStart"/>
      <w:r>
        <w:t>выпрессовываемых</w:t>
      </w:r>
      <w:proofErr w:type="spellEnd"/>
      <w:r>
        <w:t xml:space="preserve"> деталей. </w:t>
      </w:r>
    </w:p>
    <w:p w:rsidR="00A6366F" w:rsidRDefault="00A6366F" w:rsidP="00A6366F">
      <w:r>
        <w:t xml:space="preserve">3.12. Работники, пользующиеся электрическим инструментом, должны иметь группу по электробезопасности не ниже II и соответствующее удостоверение. </w:t>
      </w:r>
    </w:p>
    <w:p w:rsidR="00A6366F" w:rsidRDefault="00A6366F" w:rsidP="00A6366F">
      <w:r>
        <w:t xml:space="preserve">3.13. Смена электроламп и предохранительных колпаков </w:t>
      </w:r>
      <w:proofErr w:type="gramStart"/>
      <w:r>
        <w:t>в</w:t>
      </w:r>
      <w:proofErr w:type="gramEnd"/>
      <w:r>
        <w:t xml:space="preserve"> насосных проводится электромонтером. </w:t>
      </w:r>
    </w:p>
    <w:p w:rsidR="00A6366F" w:rsidRDefault="00A6366F" w:rsidP="00A6366F">
      <w:r>
        <w:t xml:space="preserve">3.14. Во время работы насосных агрегатов запрещается: </w:t>
      </w:r>
    </w:p>
    <w:p w:rsidR="00A6366F" w:rsidRDefault="00A6366F" w:rsidP="00A6366F">
      <w:r>
        <w:t xml:space="preserve">производить крепление и ремонт каких-либо деталей и оборудования, находящихся под давлением; </w:t>
      </w:r>
    </w:p>
    <w:p w:rsidR="00A6366F" w:rsidRDefault="00A6366F" w:rsidP="00A6366F">
      <w:r>
        <w:t xml:space="preserve">удалять ограждение или отдельные его части; </w:t>
      </w:r>
    </w:p>
    <w:p w:rsidR="00A6366F" w:rsidRDefault="00A6366F" w:rsidP="00A6366F">
      <w:r>
        <w:t xml:space="preserve">тормозить движущиеся части руками или при помощи других предметов (лом, труба и т.д.); </w:t>
      </w:r>
    </w:p>
    <w:p w:rsidR="00A6366F" w:rsidRDefault="00A6366F" w:rsidP="00A6366F">
      <w:r>
        <w:t xml:space="preserve">класть на горячие части насосов и трубопроводов обтирочный материал или какие-либо другие предметы, пропитанные нефтепродуктами; </w:t>
      </w:r>
    </w:p>
    <w:p w:rsidR="00A6366F" w:rsidRDefault="00A6366F" w:rsidP="00A6366F">
      <w:r>
        <w:t>оставлять насосный агрегат без присмотра, при отсутствии средств автоматического контроля и сигнализации.</w:t>
      </w:r>
    </w:p>
    <w:p w:rsidR="00A6366F" w:rsidRDefault="00A6366F" w:rsidP="00A6366F">
      <w:r>
        <w:t>4. Требования безопасности в аварийных ситуациях</w:t>
      </w:r>
    </w:p>
    <w:p w:rsidR="00A6366F" w:rsidRDefault="00A6366F" w:rsidP="00A6366F">
      <w:r>
        <w:t xml:space="preserve">4.1. При эксплуатации </w:t>
      </w:r>
      <w:proofErr w:type="gramStart"/>
      <w:r>
        <w:t>насосных</w:t>
      </w:r>
      <w:proofErr w:type="gramEnd"/>
      <w:r>
        <w:t xml:space="preserve"> возможны аварийные ситуации, в том числе: </w:t>
      </w:r>
    </w:p>
    <w:p w:rsidR="00A6366F" w:rsidRDefault="00A6366F" w:rsidP="00A6366F">
      <w:r>
        <w:t xml:space="preserve">значительные утечки нефтепродуктов на работающем агрегате; </w:t>
      </w:r>
    </w:p>
    <w:p w:rsidR="00A6366F" w:rsidRDefault="00A6366F" w:rsidP="00A6366F">
      <w:r>
        <w:t xml:space="preserve">внезапное прекращение подачи электроэнергии или пара; </w:t>
      </w:r>
    </w:p>
    <w:p w:rsidR="00A6366F" w:rsidRDefault="00A6366F" w:rsidP="00A6366F">
      <w:r>
        <w:t xml:space="preserve">сильная вибрация насосного агрегата, перегрев и появление дыма из подшипников, уплотнений, сальников в разделительной стене, загорание; </w:t>
      </w:r>
    </w:p>
    <w:p w:rsidR="00A6366F" w:rsidRDefault="00A6366F" w:rsidP="00A6366F">
      <w:r>
        <w:t xml:space="preserve">повышенная загазованность. </w:t>
      </w:r>
    </w:p>
    <w:p w:rsidR="00A6366F" w:rsidRDefault="00A6366F" w:rsidP="00A6366F">
      <w:r>
        <w:t xml:space="preserve">4.2. В случае аварийной ситуации, а также при обнаружении какой-либо неисправности, нарушающей нормальный режим работы насоса или создающей угрозу работникам, насос должен быть остановлен, задвижки на входных и выходных линиях закрыты. Руководство предприятия должно быть извещено об аварийной остановке насоса. </w:t>
      </w:r>
    </w:p>
    <w:p w:rsidR="00A6366F" w:rsidRDefault="00A6366F" w:rsidP="00A6366F">
      <w:r>
        <w:lastRenderedPageBreak/>
        <w:t xml:space="preserve">Запрещается пускать насос в работу до устранения всех неисправностей. </w:t>
      </w:r>
    </w:p>
    <w:p w:rsidR="00A6366F" w:rsidRDefault="00A6366F" w:rsidP="00A6366F">
      <w:r>
        <w:t xml:space="preserve">4.3. При несчастном случае пострадавшему следует оказать первую помощь, вызвать "скорую помощь", сообщить руководству предприятия. </w:t>
      </w:r>
    </w:p>
    <w:p w:rsidR="00A6366F" w:rsidRDefault="00A6366F" w:rsidP="00A6366F">
      <w:r>
        <w:t>4.4. В случае возгорания или взрыва в помещении насосной немедленно остановить все виды перекачки, вызвать пожарную охрану, сообщить руководству предприятия, действовать согласно плану ликвидации аварий.</w:t>
      </w:r>
    </w:p>
    <w:p w:rsidR="00A6366F" w:rsidRDefault="00A6366F" w:rsidP="00A6366F">
      <w:r>
        <w:t>5. Требования безопасности по окончании работ</w:t>
      </w:r>
    </w:p>
    <w:p w:rsidR="00A6366F" w:rsidRDefault="00A6366F" w:rsidP="00A6366F">
      <w:r>
        <w:t xml:space="preserve">5.1. После окончания работ в помещении насосной работники, выполнявшие эти работы, обязаны убрать рабочее место, привести в порядок инструменты и рабочие приспособления. </w:t>
      </w:r>
    </w:p>
    <w:p w:rsidR="00A6366F" w:rsidRDefault="00A6366F" w:rsidP="00A6366F">
      <w:r>
        <w:t xml:space="preserve">5.2. Промасленный обтирочный материал следует складывать в специальные металлические ящики с крышками с последующей его регенерацией или уничтожением. </w:t>
      </w:r>
    </w:p>
    <w:p w:rsidR="005C57DD" w:rsidRDefault="00A6366F" w:rsidP="00A6366F">
      <w:r>
        <w:t>5.3. После окончания работ с токсичными веществами необходимо выполнить требования личной гигиены.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F"/>
    <w:rsid w:val="005C57DD"/>
    <w:rsid w:val="00A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2012-12-19T09:46:00Z</dcterms:created>
  <dcterms:modified xsi:type="dcterms:W3CDTF">2012-12-19T09:46:00Z</dcterms:modified>
</cp:coreProperties>
</file>