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C44" w:rsidRDefault="00203C44" w:rsidP="00203C44">
      <w:r>
        <w:t xml:space="preserve">Макет инструкции по охране труда </w:t>
      </w:r>
    </w:p>
    <w:p w:rsidR="00203C44" w:rsidRDefault="00203C44" w:rsidP="00203C44">
      <w:r>
        <w:t xml:space="preserve">для работников, обслуживающих грузоподъемные машины, </w:t>
      </w:r>
    </w:p>
    <w:p w:rsidR="00203C44" w:rsidRDefault="00203C44" w:rsidP="00203C44">
      <w:r>
        <w:t>управляемые с пола</w:t>
      </w:r>
    </w:p>
    <w:p w:rsidR="00203C44" w:rsidRDefault="00203C44" w:rsidP="00203C44">
      <w:r>
        <w:t>МИ-3-11-2009</w:t>
      </w:r>
    </w:p>
    <w:p w:rsidR="00203C44" w:rsidRDefault="00203C44" w:rsidP="00203C44">
      <w:r>
        <w:t xml:space="preserve">Макет инструкции по охране труда для работников, обслуживающих грузоподъемные машины, управляемые с пола, МИ-3-11-2009 подготовлен на основе Типовой инструкции по охране труда для лиц, пользующихся грузоподъемными машинами, управляемыми с пола, утвержденной Минтруда России 17.03.2000, с учетом отраслевых типовых инструкций по охране труда, содержащихся в СП 12-135-2003 "Безопасность труда в строительстве. Отраслевые типовые инструкции по охране труда", а также с учетом требований действующих законодательных и иных нормативных правовых актов, введенных в действие после принятия указанных типовых инструкций по охране труда. </w:t>
      </w:r>
    </w:p>
    <w:p w:rsidR="00203C44" w:rsidRDefault="00203C44" w:rsidP="00203C44">
      <w:r>
        <w:t xml:space="preserve">-------------------------------- </w:t>
      </w:r>
    </w:p>
    <w:p w:rsidR="00203C44" w:rsidRDefault="00203C44" w:rsidP="00203C44">
      <w:r>
        <w:t>В официальном тексте документа, видимо, допущена опечатка: ПБ 10-382-00 утверждены Постановлением Госгортехнадзора РФ от 31.12.1999 N 98, а не от 11.06.2003 N 87.</w:t>
      </w:r>
    </w:p>
    <w:p w:rsidR="00203C44" w:rsidRDefault="00203C44" w:rsidP="00203C44">
      <w:r>
        <w:t>&lt;*&gt; Дополнительно - Правила устройства и безопасной эксплуатации грузоподъемных кранов ПБ 10-382-00. Утверждены Постановлением Госгортехнадзора России от 11.06.2003 N 87. ПОТ Р М-016-2001 РД 153-34.0-03.150-00. Межотраслевые правила по охране труда (правила безопасности) при эксплуатации электроустановок (в ред. от 1 июля 2003 г.). Утверждены Постановлением Минтруда России от 05.01.2001 N 3, Приказом Минэнерго России от 27.12.2000 N 163.</w:t>
      </w:r>
    </w:p>
    <w:p w:rsidR="00203C44" w:rsidRDefault="00203C44" w:rsidP="00203C44">
      <w:r>
        <w:t>Макет предназначен для подготовки инструкции по охране труда для работников строительных профессий, обслуживающих грузоподъемные машины, управляемые с пола, которые не подлежат регистрации в органах Ростехнадзора (далее - работников).</w:t>
      </w:r>
    </w:p>
    <w:p w:rsidR="00203C44" w:rsidRDefault="00203C44" w:rsidP="00203C44">
      <w:r>
        <w:t>Общие требования безопасности</w:t>
      </w:r>
    </w:p>
    <w:p w:rsidR="00203C44" w:rsidRDefault="00203C44" w:rsidP="00203C44">
      <w:r>
        <w:t xml:space="preserve">1. Работники не моложе 18 лет, прошедшие соответствующую подготовку, имеющие II группу по электробезопасности и профессиональные навыки для эксплуатации указанных грузоподъемных кранов, перед допуском к самостоятельной работе должны пройти: </w:t>
      </w:r>
    </w:p>
    <w:p w:rsidR="00203C44" w:rsidRDefault="00203C44" w:rsidP="00203C44">
      <w:r>
        <w:t xml:space="preserve">обязательные предварительные (при поступлении на работу) и периодические (в течение трудовой деятельности) медицинские осмотры (обследования) для признания годными к выполнению работ в порядке, установленном Минздравсоцразвития России; </w:t>
      </w:r>
    </w:p>
    <w:p w:rsidR="00203C44" w:rsidRDefault="00203C44" w:rsidP="00203C44">
      <w:r>
        <w:t xml:space="preserve">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 </w:t>
      </w:r>
    </w:p>
    <w:p w:rsidR="00203C44" w:rsidRDefault="00203C44" w:rsidP="00203C44">
      <w:r>
        <w:t>2. Работники обязаны соблюдать требования настоящей инструкции, а также требования инструкций заводов-изготовителей по эксплуатации управляемых ими кранов для обеспечения защиты от воздействия опасных и вредных производственных факторов, связанных с характером работы:</w:t>
      </w:r>
    </w:p>
    <w:p w:rsidR="00203C44" w:rsidRDefault="00203C44" w:rsidP="00203C44">
      <w:r>
        <w:t xml:space="preserve">опрокидывание неустойчиво расположенных конструкций или оборудования; </w:t>
      </w:r>
    </w:p>
    <w:p w:rsidR="00203C44" w:rsidRDefault="00203C44" w:rsidP="00203C44">
      <w:r>
        <w:lastRenderedPageBreak/>
        <w:t xml:space="preserve">повышенное напряжение в электрической цепи, замыкание которой может произойти через тело человека; </w:t>
      </w:r>
    </w:p>
    <w:p w:rsidR="00203C44" w:rsidRDefault="00203C44" w:rsidP="00203C44">
      <w:r>
        <w:t xml:space="preserve">движущиеся машины, механизмы и их части; </w:t>
      </w:r>
    </w:p>
    <w:p w:rsidR="00203C44" w:rsidRDefault="00203C44" w:rsidP="00203C44">
      <w:r>
        <w:t xml:space="preserve">повышенная запыленность воздуха рабочей зоны. </w:t>
      </w:r>
    </w:p>
    <w:p w:rsidR="00203C44" w:rsidRDefault="00203C44" w:rsidP="00203C44">
      <w:r>
        <w:t xml:space="preserve">3. Для защиты от общих производственных загрязнений и механических воздействий работники обязаны использовать предоставляемую работодателями бесплатно спецодежду, выдаваемую по нормам в зависимости от профессии или вида выполняемых работ. </w:t>
      </w:r>
    </w:p>
    <w:p w:rsidR="00203C44" w:rsidRDefault="00203C44" w:rsidP="00203C44">
      <w:r>
        <w:t xml:space="preserve">В зависимости от условий работ работники обязаны использовать предоставляемые как дежурные галоши диэлектрические и перчатки диэлектрические. </w:t>
      </w:r>
    </w:p>
    <w:p w:rsidR="00203C44" w:rsidRDefault="00203C44" w:rsidP="00203C44">
      <w:r>
        <w:t xml:space="preserve">При нахождении на территории стройплощадки работники должны носить защитные каски. </w:t>
      </w:r>
    </w:p>
    <w:p w:rsidR="00203C44" w:rsidRDefault="00203C44" w:rsidP="00203C44">
      <w:r>
        <w:t xml:space="preserve">4. Находясь на территории строительной (производственной) площадки, в производственных и бытовых помещениях, участках работ и рабочих местах, работники обязаны выполнять правила внутреннего трудового распорядка, принятые в данной организации. </w:t>
      </w:r>
    </w:p>
    <w:p w:rsidR="00203C44" w:rsidRDefault="00203C44" w:rsidP="00203C44">
      <w:r>
        <w:t xml:space="preserve">Допуск посторонних лиц, а также работников в нетрезвом состоянии на указанные места запрещается. </w:t>
      </w:r>
    </w:p>
    <w:p w:rsidR="00203C44" w:rsidRDefault="00203C44" w:rsidP="00203C44">
      <w:r>
        <w:t xml:space="preserve">5. В процессе повседневной деятельности работники должны: </w:t>
      </w:r>
    </w:p>
    <w:p w:rsidR="00203C44" w:rsidRDefault="00203C44" w:rsidP="00203C44">
      <w:r>
        <w:t xml:space="preserve">применять в процессе работы машины по назначению, в соответствии с инструкциями заводов-изготовителей; </w:t>
      </w:r>
    </w:p>
    <w:p w:rsidR="00203C44" w:rsidRDefault="00203C44" w:rsidP="00203C44">
      <w:r>
        <w:t xml:space="preserve">поддерживать машину в технически исправном состоянии, не допуская работу с неисправностями, при которых эксплуатация запрещена; </w:t>
      </w:r>
    </w:p>
    <w:p w:rsidR="00203C44" w:rsidRDefault="00203C44" w:rsidP="00203C44">
      <w:r>
        <w:t xml:space="preserve">выполнять только ту работу, которая поручена руководителем работ; </w:t>
      </w:r>
    </w:p>
    <w:p w:rsidR="00203C44" w:rsidRDefault="00203C44" w:rsidP="00203C44">
      <w:r>
        <w:t xml:space="preserve">быть внимательными во время работы и не допускать нарушений требований безопасности труда. </w:t>
      </w:r>
    </w:p>
    <w:p w:rsidR="00203C44" w:rsidRDefault="00203C44" w:rsidP="00203C44">
      <w:r>
        <w:t>6. Работники обязаны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появлении острого профессионального заболевания (отравления).</w:t>
      </w:r>
    </w:p>
    <w:p w:rsidR="00203C44" w:rsidRDefault="00203C44" w:rsidP="00203C44">
      <w:r>
        <w:t>Требования безопасности перед началом работы</w:t>
      </w:r>
    </w:p>
    <w:p w:rsidR="00203C44" w:rsidRDefault="00203C44" w:rsidP="00203C44">
      <w:r>
        <w:t xml:space="preserve">7. Перед началом работы работники обязаны: </w:t>
      </w:r>
    </w:p>
    <w:p w:rsidR="00203C44" w:rsidRDefault="00203C44" w:rsidP="00203C44">
      <w:r>
        <w:t xml:space="preserve">надеть спецодежду, спецобувь установленного образца; </w:t>
      </w:r>
    </w:p>
    <w:p w:rsidR="00203C44" w:rsidRDefault="00203C44" w:rsidP="00203C44">
      <w:r>
        <w:t xml:space="preserve">предъявить руководителю удостоверение о проверке знаний безопасных методов работ, получить задание и пройти инструктаж с учетом обеспечения безопасности труда исходя из специфики выполняемой работы. </w:t>
      </w:r>
    </w:p>
    <w:p w:rsidR="00203C44" w:rsidRDefault="00203C44" w:rsidP="00203C44">
      <w:r>
        <w:t xml:space="preserve">8. После получения задания на выполнение работы работники обязаны: </w:t>
      </w:r>
    </w:p>
    <w:p w:rsidR="00203C44" w:rsidRDefault="00203C44" w:rsidP="00203C44">
      <w:r>
        <w:lastRenderedPageBreak/>
        <w:t xml:space="preserve">провести внешний осмотр механизмов грузоподъемной машины, грузозахватных приспособлений, убедиться в их исправности и наличии на них клейм и бирок с обозначением номера, даты испытаний и грузоподъемности; </w:t>
      </w:r>
    </w:p>
    <w:p w:rsidR="00203C44" w:rsidRDefault="00203C44" w:rsidP="00203C44">
      <w:r>
        <w:t xml:space="preserve">проверить исправность тары и наличие на ней номера, надписей о ее назначении, собственной и предельной массе груза, для транспортировки которого она предназначена; </w:t>
      </w:r>
    </w:p>
    <w:p w:rsidR="00203C44" w:rsidRDefault="00203C44" w:rsidP="00203C44">
      <w:r>
        <w:t xml:space="preserve">подобрать грузозахватные приспособления, соответствующие массе и характеру поднимаемого груза; </w:t>
      </w:r>
    </w:p>
    <w:p w:rsidR="00203C44" w:rsidRDefault="00203C44" w:rsidP="00203C44">
      <w:r>
        <w:t xml:space="preserve">осмотреть механизмы крана и проверить исправность основных деталей и сборочных единиц; </w:t>
      </w:r>
    </w:p>
    <w:p w:rsidR="00203C44" w:rsidRDefault="00203C44" w:rsidP="00203C44">
      <w:r>
        <w:t xml:space="preserve">проверить наличие и надежность защитного заземления к корпусу кнопочного управления; </w:t>
      </w:r>
    </w:p>
    <w:p w:rsidR="00203C44" w:rsidRDefault="00203C44" w:rsidP="00203C44">
      <w:r>
        <w:t xml:space="preserve">проверить работу кнопок управления в гнездах; </w:t>
      </w:r>
    </w:p>
    <w:p w:rsidR="00203C44" w:rsidRDefault="00203C44" w:rsidP="00203C44">
      <w:r>
        <w:t xml:space="preserve">осмотреть крюк и его крепление в обойме, а также наличие замыкающего устройства на нем; </w:t>
      </w:r>
    </w:p>
    <w:p w:rsidR="00203C44" w:rsidRDefault="00203C44" w:rsidP="00203C44">
      <w:r>
        <w:t xml:space="preserve">проверить наличие и исправность приборов и устройств безопасности на кране (концевых выключателей, ограничителя грузоподъемности и др.); </w:t>
      </w:r>
    </w:p>
    <w:p w:rsidR="00203C44" w:rsidRDefault="00203C44" w:rsidP="00203C44">
      <w:r>
        <w:t xml:space="preserve">провести осмотр состояния стального каната и правильность его намотки на барабан. </w:t>
      </w:r>
    </w:p>
    <w:p w:rsidR="00203C44" w:rsidRDefault="00203C44" w:rsidP="00203C44">
      <w:r>
        <w:t xml:space="preserve">Осмотр грузоподъемной машины допускается осуществлять только при отключенном рубильнике. Во время осмотра на рубильник необходимо вывесить плакат "Не включать - работают люди!". </w:t>
      </w:r>
    </w:p>
    <w:p w:rsidR="00203C44" w:rsidRDefault="00203C44" w:rsidP="00203C44">
      <w:r>
        <w:t xml:space="preserve">После осмотра грузоподъемной машины перед пуском ее в работу необходимо опробовать вхолостую все механизмы и проверить исправность: </w:t>
      </w:r>
    </w:p>
    <w:p w:rsidR="00203C44" w:rsidRDefault="00203C44" w:rsidP="00203C44">
      <w:r>
        <w:t xml:space="preserve">тормозов, механизмов и электрической аппаратуры; </w:t>
      </w:r>
    </w:p>
    <w:p w:rsidR="00203C44" w:rsidRDefault="00203C44" w:rsidP="00203C44">
      <w:r>
        <w:t xml:space="preserve">приборов и устройств безопасности, имеющихся на грузоподъемной машине. </w:t>
      </w:r>
    </w:p>
    <w:p w:rsidR="00203C44" w:rsidRDefault="00203C44" w:rsidP="00203C44">
      <w:r>
        <w:t xml:space="preserve">9. Работники обязаны не приступать к работе в случае наличия следующих нарушений требований безопасности: </w:t>
      </w:r>
    </w:p>
    <w:p w:rsidR="00203C44" w:rsidRDefault="00203C44" w:rsidP="00203C44">
      <w:r>
        <w:t xml:space="preserve">а) при неисправностях или дефектах, указанных в инструкциях заводов-изготовителей, при которых не допускается эксплуатация; </w:t>
      </w:r>
    </w:p>
    <w:p w:rsidR="00203C44" w:rsidRDefault="00203C44" w:rsidP="00203C44">
      <w:r>
        <w:t xml:space="preserve">б) наличии дефекта грузозахватных приспособлений или несоответствии их характеру выполняемых работ; </w:t>
      </w:r>
    </w:p>
    <w:p w:rsidR="00203C44" w:rsidRDefault="00203C44" w:rsidP="00203C44">
      <w:r>
        <w:t xml:space="preserve">в) несоответствии характеристик крана по грузоподъемности или условиям работ; </w:t>
      </w:r>
    </w:p>
    <w:p w:rsidR="00203C44" w:rsidRDefault="00203C44" w:rsidP="00203C44">
      <w:r>
        <w:t xml:space="preserve">г) наличии людей, машин или оборудования в зоне работ. </w:t>
      </w:r>
    </w:p>
    <w:p w:rsidR="00203C44" w:rsidRDefault="00203C44" w:rsidP="00203C44">
      <w:r>
        <w:t>Обнаруженные нарушения требований безопасности труда должны быть устранены собственными силами, а при невозможности сделать это работники обязаны незамедлительно сообщить о них лицу, ответственному за безопасное производство работ кранами, а также лицу, ответственному за безопасную эксплуатацию крана.</w:t>
      </w:r>
    </w:p>
    <w:p w:rsidR="00203C44" w:rsidRDefault="00203C44" w:rsidP="00203C44">
      <w:r>
        <w:t>Требования безопасности во время работы</w:t>
      </w:r>
    </w:p>
    <w:p w:rsidR="00203C44" w:rsidRDefault="00203C44" w:rsidP="00203C44">
      <w:r>
        <w:lastRenderedPageBreak/>
        <w:t xml:space="preserve">10. Стропальные работы при погрузке и разгрузке грузов, а также их складировании должны выполняться специально обученными работниками, имеющими удостоверение стропальщика, в соответствии с требованиями, изложенными в инструкции И-3-11-2008 "Строповка грузов". </w:t>
      </w:r>
    </w:p>
    <w:p w:rsidR="00203C44" w:rsidRDefault="00203C44" w:rsidP="00203C44">
      <w:r>
        <w:t xml:space="preserve">11. Работники во время управления краном не должны отвлекаться от своих прямых обязанностей. При внезапном прекращении электропитания или сильном падении напряжения работник, управляющий грузоподъемной машиной, обязан отключить рубильник и не допускать присутствия людей в зоне под грузом. </w:t>
      </w:r>
    </w:p>
    <w:p w:rsidR="00203C44" w:rsidRDefault="00203C44" w:rsidP="00203C44">
      <w:r>
        <w:t xml:space="preserve">12. Подъем и перемещение груза, а также передвижение грузоподъемной машины должны быть плавными, без рывков и толчков. </w:t>
      </w:r>
    </w:p>
    <w:p w:rsidR="00203C44" w:rsidRDefault="00203C44" w:rsidP="00203C44">
      <w:r>
        <w:t xml:space="preserve">13. Во время работы работники обязаны выполнять следующие требования: </w:t>
      </w:r>
    </w:p>
    <w:p w:rsidR="00203C44" w:rsidRDefault="00203C44" w:rsidP="00203C44">
      <w:r>
        <w:t xml:space="preserve">а) крюк подъемного механизма установить таким образом, чтобы исключить косое натяжение канатов; </w:t>
      </w:r>
    </w:p>
    <w:p w:rsidR="00203C44" w:rsidRDefault="00203C44" w:rsidP="00203C44">
      <w:r>
        <w:t xml:space="preserve">б) перемещать груз по сигналу стропальщика. Сигнал "Стоп" работник обязан выполнять независимо от того, кто его подал; </w:t>
      </w:r>
    </w:p>
    <w:p w:rsidR="00203C44" w:rsidRDefault="00203C44" w:rsidP="00203C44">
      <w:r>
        <w:t>в) при подъеме зафиксировать груз на высоте 20 - 30 см, для того чтобы убедиться в правильности его строповки, выходе стропальщика из опасной зоны, устойчивости крана и исправности тормозов, после чего производить дальнейший подъем его на необходимую высоту;</w:t>
      </w:r>
    </w:p>
    <w:p w:rsidR="00203C44" w:rsidRDefault="00203C44" w:rsidP="00203C44">
      <w:r>
        <w:t xml:space="preserve">г) груз, перемещаемый в горизонтальном направлении, предварительно поднять не менее чем на 0,5 м выше встречающихся на пути предметов; </w:t>
      </w:r>
    </w:p>
    <w:p w:rsidR="00203C44" w:rsidRDefault="00203C44" w:rsidP="00203C44">
      <w:r>
        <w:t xml:space="preserve">д) внимательно следить за канатами и остановить работу грузоподъемной машины в случае сползания каната с барабана, образования петель и при обнаружении повреждения их; </w:t>
      </w:r>
    </w:p>
    <w:p w:rsidR="00203C44" w:rsidRDefault="00203C44" w:rsidP="00203C44">
      <w:r>
        <w:t xml:space="preserve">е) при подъеме и опускании груза вблизи стены, колонны, штабеля работник должен предварительно убедиться в отсутствии людей между перемещаемым грузом и указанными частями здания, оборудования и другими предметами; </w:t>
      </w:r>
    </w:p>
    <w:p w:rsidR="00203C44" w:rsidRDefault="00203C44" w:rsidP="00203C44">
      <w:r>
        <w:t xml:space="preserve">ж) укладывать груз в транспортные средства, а также снимать его необходимо без нарушения равновесия транспортных средств. </w:t>
      </w:r>
    </w:p>
    <w:p w:rsidR="00203C44" w:rsidRDefault="00203C44" w:rsidP="00203C44">
      <w:r>
        <w:t xml:space="preserve">14. При подъеме и перемещении грузов работникам запрещается: </w:t>
      </w:r>
    </w:p>
    <w:p w:rsidR="00203C44" w:rsidRDefault="00203C44" w:rsidP="00203C44">
      <w:r>
        <w:t xml:space="preserve">а) допускать к строповке грузов лиц, не имеющих удостоверения стропальщика; </w:t>
      </w:r>
    </w:p>
    <w:p w:rsidR="00203C44" w:rsidRDefault="00203C44" w:rsidP="00203C44">
      <w:r>
        <w:t xml:space="preserve">б) производить подъем и перемещение грузов краном при отсутствии схем строповки и указаний о массе перемещаемых грузов; </w:t>
      </w:r>
    </w:p>
    <w:p w:rsidR="00203C44" w:rsidRDefault="00203C44" w:rsidP="00203C44">
      <w:r>
        <w:t xml:space="preserve">в) поднимать или кантовать груз, масса которого превышает грузоподъемность крана; </w:t>
      </w:r>
    </w:p>
    <w:p w:rsidR="00203C44" w:rsidRDefault="00203C44" w:rsidP="00203C44">
      <w:r>
        <w:t xml:space="preserve">г) подтаскивать груз крюком крана при косом натяжении канатов; </w:t>
      </w:r>
    </w:p>
    <w:p w:rsidR="00203C44" w:rsidRDefault="00203C44" w:rsidP="00203C44">
      <w:r>
        <w:t xml:space="preserve">д) отрывать крюком груз, засыпанный землей или примерзший к основанию, заложенный другими грузами, укрепленный болтами или залитый бетоном, а также раскачивать груз в целях его отрыва; </w:t>
      </w:r>
    </w:p>
    <w:p w:rsidR="00203C44" w:rsidRDefault="00203C44" w:rsidP="00203C44">
      <w:r>
        <w:t xml:space="preserve">е) освобождать краном защемленные грузом съемные грузозахватные приспособления; </w:t>
      </w:r>
    </w:p>
    <w:p w:rsidR="00203C44" w:rsidRDefault="00203C44" w:rsidP="00203C44">
      <w:r>
        <w:lastRenderedPageBreak/>
        <w:t xml:space="preserve">ж) поднимать железобетонные изделия с поврежденными петлями; </w:t>
      </w:r>
    </w:p>
    <w:p w:rsidR="00203C44" w:rsidRDefault="00203C44" w:rsidP="00203C44">
      <w:r>
        <w:t xml:space="preserve">з) подавать грузы в оконные или дверные проемы, если они не имеют приемных площадок; </w:t>
      </w:r>
    </w:p>
    <w:p w:rsidR="00203C44" w:rsidRDefault="00203C44" w:rsidP="00203C44">
      <w:r>
        <w:t xml:space="preserve">и) передавать управление краном лицу, не имеющему на это соответствующего удостоверения, а также оставлять без контроля учеников или стажеров для работы; </w:t>
      </w:r>
    </w:p>
    <w:p w:rsidR="00203C44" w:rsidRDefault="00203C44" w:rsidP="00203C44">
      <w:r>
        <w:t xml:space="preserve">к) поднимать баллоны со сжатым или сжиженным газом, не уложенные в специальные контейнеры; </w:t>
      </w:r>
    </w:p>
    <w:p w:rsidR="00203C44" w:rsidRDefault="00203C44" w:rsidP="00203C44">
      <w:r>
        <w:t xml:space="preserve">л) поднимать кирпич, плитку и другие мелкоштучные материалы, уложенные на поддонах, без применения контейнеров и других грузозахватных устройств, исключающих падение груза при перемещении. </w:t>
      </w:r>
    </w:p>
    <w:p w:rsidR="00203C44" w:rsidRDefault="00203C44" w:rsidP="00203C44">
      <w:r>
        <w:t xml:space="preserve">15. При техническом обслуживании крана работник обязан принять меры, исключающие случайную подачу напряжения и включение электропривода. </w:t>
      </w:r>
    </w:p>
    <w:p w:rsidR="00203C44" w:rsidRDefault="00203C44" w:rsidP="00203C44">
      <w:r>
        <w:t xml:space="preserve">Подсоединение крана к сети должен выполнять дежурный электромонтер. Другим работникам запрещается самостоятельно производить подключение грузоподъемной машины к электросети и к очагу заземления. </w:t>
      </w:r>
    </w:p>
    <w:p w:rsidR="00203C44" w:rsidRDefault="00203C44" w:rsidP="00203C44">
      <w:r>
        <w:t xml:space="preserve">16. При ежесменном техническом обслуживании крана работники обязаны: </w:t>
      </w:r>
    </w:p>
    <w:p w:rsidR="00203C44" w:rsidRDefault="00203C44" w:rsidP="00203C44">
      <w:r>
        <w:t xml:space="preserve">а) обеспечивать чистоту и исправность механизмов крана; </w:t>
      </w:r>
    </w:p>
    <w:p w:rsidR="00203C44" w:rsidRDefault="00203C44" w:rsidP="00203C44">
      <w:r>
        <w:t xml:space="preserve">б) своевременно осуществлять смазку трущихся деталей крана согласно указаниям инструкции завода-изготовителя; </w:t>
      </w:r>
    </w:p>
    <w:p w:rsidR="00203C44" w:rsidRDefault="00203C44" w:rsidP="00203C44">
      <w:r>
        <w:t xml:space="preserve">в) хранить смазочные и обтирочные материалы в закрытой металлической таре; </w:t>
      </w:r>
    </w:p>
    <w:p w:rsidR="00203C44" w:rsidRDefault="00203C44" w:rsidP="00203C44">
      <w:r>
        <w:t>г) следить за тем, чтобы на конструкции крана и его механизмах не было незакрепленных предметов.</w:t>
      </w:r>
    </w:p>
    <w:p w:rsidR="00203C44" w:rsidRDefault="00203C44" w:rsidP="00203C44">
      <w:r>
        <w:t>Требования безопасности в аварийных ситуациях</w:t>
      </w:r>
    </w:p>
    <w:p w:rsidR="00203C44" w:rsidRDefault="00203C44" w:rsidP="00203C44">
      <w:r>
        <w:t xml:space="preserve">17. Работники обязаны опустить груз, прекратить работу крана и поставить в известность об этом лицо, ответственное за безопасное производство работ кранами, а также лицо, ответственное за содержание грузоподъемных машин в исправном состоянии, в следующих случаях: </w:t>
      </w:r>
    </w:p>
    <w:p w:rsidR="00203C44" w:rsidRDefault="00203C44" w:rsidP="00203C44">
      <w:r>
        <w:t xml:space="preserve">а) при возникновении неисправностей механизмов крана, при которых согласно требованиям инструкции завода-изготовителя запрещается его эксплуатация; </w:t>
      </w:r>
    </w:p>
    <w:p w:rsidR="00203C44" w:rsidRDefault="00203C44" w:rsidP="00203C44">
      <w:r>
        <w:t xml:space="preserve">б) при ветре, скорость которого превышает допустимую для данного крана; </w:t>
      </w:r>
    </w:p>
    <w:p w:rsidR="00203C44" w:rsidRDefault="00203C44" w:rsidP="00203C44">
      <w:r>
        <w:t xml:space="preserve">в) при ухудшении видимости, сильном снегопаде и тумане, когда работник плохо различает сигналы стропальщика и перемещаемый груз; </w:t>
      </w:r>
    </w:p>
    <w:p w:rsidR="00203C44" w:rsidRDefault="00203C44" w:rsidP="00203C44">
      <w:r>
        <w:t xml:space="preserve">г) при отрицательной температуре воздуха ниже допустимой, указанной в паспорте крана; </w:t>
      </w:r>
    </w:p>
    <w:p w:rsidR="00203C44" w:rsidRDefault="00203C44" w:rsidP="00203C44">
      <w:r>
        <w:t xml:space="preserve">д) при закручивании каната или его износе, превышающем значения, указанные в нормах браковки канатов грузоподъемных машин; </w:t>
      </w:r>
    </w:p>
    <w:p w:rsidR="00203C44" w:rsidRDefault="00203C44" w:rsidP="00203C44">
      <w:r>
        <w:t>е) при частом срабатывании электрического, теплового или иного защитного устройства.</w:t>
      </w:r>
    </w:p>
    <w:p w:rsidR="00203C44" w:rsidRDefault="00203C44" w:rsidP="00203C44">
      <w:r>
        <w:lastRenderedPageBreak/>
        <w:t>Требования безопасности по окончании работы</w:t>
      </w:r>
    </w:p>
    <w:p w:rsidR="00203C44" w:rsidRDefault="00203C44" w:rsidP="00203C44">
      <w:r>
        <w:t xml:space="preserve">18. По окончании работы работники обязаны: </w:t>
      </w:r>
    </w:p>
    <w:p w:rsidR="00203C44" w:rsidRDefault="00203C44" w:rsidP="00203C44">
      <w:r>
        <w:t xml:space="preserve">а) опустить груз на землю, снять стропы и поднять крюк в верхнее положение; </w:t>
      </w:r>
    </w:p>
    <w:p w:rsidR="00203C44" w:rsidRDefault="00203C44" w:rsidP="00203C44">
      <w:r>
        <w:t xml:space="preserve">б) поставить машину в установленное для стоянки место; </w:t>
      </w:r>
    </w:p>
    <w:p w:rsidR="00203C44" w:rsidRDefault="00203C44" w:rsidP="00203C44">
      <w:r>
        <w:t xml:space="preserve">в) выключить рубильник на распределительном щите и закрыть щит на замок; </w:t>
      </w:r>
    </w:p>
    <w:p w:rsidR="00203C44" w:rsidRDefault="00203C44" w:rsidP="00203C44">
      <w:r>
        <w:t xml:space="preserve">г) убрать грузозахватные приспособления на места хранения; </w:t>
      </w:r>
    </w:p>
    <w:p w:rsidR="00BE0714" w:rsidRDefault="00203C44" w:rsidP="00203C44">
      <w:r>
        <w:t>д) сообщить сменщику, а также лицу, ответственному за безопасное производство работ кранами, о всех неполадках, возникших во время работы.</w:t>
      </w:r>
      <w:bookmarkStart w:id="0" w:name="_GoBack"/>
      <w:bookmarkEnd w:id="0"/>
    </w:p>
    <w:sectPr w:rsidR="00BE0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C44"/>
    <w:rsid w:val="00203C44"/>
    <w:rsid w:val="00BE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1847</Words>
  <Characters>10531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2013-01-13T16:19:00Z</dcterms:created>
  <dcterms:modified xsi:type="dcterms:W3CDTF">2013-01-13T16:20:00Z</dcterms:modified>
</cp:coreProperties>
</file>